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90E5C" w14:textId="77777777" w:rsidR="00DF63A3" w:rsidRPr="00372E79" w:rsidRDefault="00F06B96" w:rsidP="00A67C63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Garamond" w:eastAsia="Palatino" w:hAnsi="Garamond" w:cs="Palatino"/>
          <w:sz w:val="24"/>
          <w:szCs w:val="24"/>
        </w:rPr>
      </w:pPr>
      <w:r w:rsidRPr="000A3CD2">
        <w:rPr>
          <w:rFonts w:ascii="Garamond" w:hAnsi="Garamond"/>
          <w:b/>
          <w:bCs/>
          <w:smallCaps/>
          <w:sz w:val="24"/>
          <w:szCs w:val="24"/>
          <w:u w:color="000000"/>
        </w:rPr>
        <w:t>Galleria d'Arte Fondantico</w:t>
      </w:r>
      <w:r w:rsidRPr="000A3CD2">
        <w:rPr>
          <w:rFonts w:ascii="Garamond" w:hAnsi="Garamond"/>
          <w:b/>
          <w:bCs/>
          <w:sz w:val="24"/>
          <w:szCs w:val="24"/>
          <w:u w:color="000000"/>
        </w:rPr>
        <w:t xml:space="preserve"> </w:t>
      </w:r>
      <w:r w:rsidRPr="000A3CD2">
        <w:rPr>
          <w:rFonts w:ascii="Garamond" w:hAnsi="Garamond"/>
          <w:b/>
          <w:bCs/>
          <w:smallCaps/>
          <w:sz w:val="24"/>
          <w:szCs w:val="24"/>
          <w:u w:color="000000"/>
        </w:rPr>
        <w:t>di Tiziana Sassoli</w:t>
      </w:r>
    </w:p>
    <w:p w14:paraId="4228DA87" w14:textId="0AED7EA9" w:rsidR="00DF63A3" w:rsidRPr="000A3CD2" w:rsidRDefault="00A81C51" w:rsidP="00B242A5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Garamond" w:eastAsia="Palatino" w:hAnsi="Garamond" w:cs="Palatino"/>
          <w:b/>
          <w:bCs/>
          <w:smallCaps/>
          <w:sz w:val="24"/>
          <w:szCs w:val="24"/>
          <w:u w:color="000000"/>
        </w:rPr>
      </w:pPr>
      <w:r>
        <w:rPr>
          <w:rFonts w:ascii="Garamond" w:hAnsi="Garamond"/>
          <w:b/>
          <w:bCs/>
          <w:smallCaps/>
          <w:sz w:val="24"/>
          <w:szCs w:val="24"/>
          <w:u w:color="000000"/>
        </w:rPr>
        <w:t>incontro con la pittura 3</w:t>
      </w:r>
      <w:r w:rsidR="00F21DEF">
        <w:rPr>
          <w:rFonts w:ascii="Garamond" w:hAnsi="Garamond"/>
          <w:b/>
          <w:bCs/>
          <w:smallCaps/>
          <w:sz w:val="24"/>
          <w:szCs w:val="24"/>
          <w:u w:color="000000"/>
        </w:rPr>
        <w:t>1</w:t>
      </w:r>
    </w:p>
    <w:p w14:paraId="34545798" w14:textId="77777777" w:rsidR="00B242A5" w:rsidRPr="000A3CD2" w:rsidRDefault="00B242A5" w:rsidP="00B242A5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Garamond" w:eastAsia="Palatino" w:hAnsi="Garamond" w:cs="Palatino"/>
          <w:smallCaps/>
          <w:sz w:val="24"/>
          <w:szCs w:val="24"/>
          <w:u w:color="000000"/>
        </w:rPr>
      </w:pPr>
    </w:p>
    <w:p w14:paraId="00494BF1" w14:textId="77777777" w:rsidR="00DF63A3" w:rsidRPr="000A3CD2" w:rsidRDefault="00DF63A3" w:rsidP="00B242A5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Garamond" w:eastAsia="Palatino" w:hAnsi="Garamond" w:cs="Palatino"/>
          <w:sz w:val="24"/>
          <w:szCs w:val="24"/>
          <w:u w:color="000000"/>
        </w:rPr>
      </w:pPr>
    </w:p>
    <w:p w14:paraId="0502B67F" w14:textId="2C2C3F65" w:rsidR="005C3B61" w:rsidRDefault="005C3B61" w:rsidP="005C3B61">
      <w:pPr>
        <w:pStyle w:val="Titolo2"/>
        <w:keepNext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9"/>
        </w:tabs>
        <w:rPr>
          <w:rStyle w:val="Nessuno"/>
          <w:rFonts w:ascii="Garamond" w:hAnsi="Garamond"/>
          <w:b w:val="0"/>
          <w:bCs w:val="0"/>
          <w:smallCaps w:val="0"/>
          <w:color w:val="8A0000"/>
          <w:sz w:val="36"/>
          <w:szCs w:val="36"/>
        </w:rPr>
      </w:pPr>
      <w:r>
        <w:rPr>
          <w:rStyle w:val="Nessuno"/>
          <w:rFonts w:ascii="Garamond" w:hAnsi="Garamond"/>
          <w:b w:val="0"/>
          <w:bCs w:val="0"/>
          <w:smallCaps w:val="0"/>
          <w:color w:val="8A0000"/>
          <w:sz w:val="36"/>
          <w:szCs w:val="36"/>
        </w:rPr>
        <w:t xml:space="preserve">Dipinti e disegni </w:t>
      </w:r>
      <w:r w:rsidR="00E52049">
        <w:rPr>
          <w:rStyle w:val="Nessuno"/>
          <w:rFonts w:ascii="Garamond" w:hAnsi="Garamond"/>
          <w:b w:val="0"/>
          <w:bCs w:val="0"/>
          <w:smallCaps w:val="0"/>
          <w:color w:val="8A0000"/>
          <w:sz w:val="36"/>
          <w:szCs w:val="36"/>
        </w:rPr>
        <w:t xml:space="preserve">di antichi maestri </w:t>
      </w:r>
      <w:r>
        <w:rPr>
          <w:rStyle w:val="Nessuno"/>
          <w:rFonts w:ascii="Garamond" w:hAnsi="Garamond"/>
          <w:b w:val="0"/>
          <w:bCs w:val="0"/>
          <w:smallCaps w:val="0"/>
          <w:color w:val="8A0000"/>
          <w:sz w:val="36"/>
          <w:szCs w:val="36"/>
        </w:rPr>
        <w:t xml:space="preserve">dal </w:t>
      </w:r>
      <w:r w:rsidRPr="00B75A0F">
        <w:rPr>
          <w:rStyle w:val="Nessuno"/>
          <w:rFonts w:ascii="Garamond" w:hAnsi="Garamond"/>
          <w:b w:val="0"/>
          <w:bCs w:val="0"/>
          <w:smallCaps w:val="0"/>
          <w:color w:val="8A0000"/>
          <w:sz w:val="32"/>
          <w:szCs w:val="32"/>
        </w:rPr>
        <w:t>XVI</w:t>
      </w:r>
      <w:r>
        <w:rPr>
          <w:rStyle w:val="Nessuno"/>
          <w:rFonts w:ascii="Garamond" w:hAnsi="Garamond"/>
          <w:b w:val="0"/>
          <w:bCs w:val="0"/>
          <w:smallCaps w:val="0"/>
          <w:color w:val="8A0000"/>
          <w:sz w:val="36"/>
          <w:szCs w:val="36"/>
        </w:rPr>
        <w:t xml:space="preserve"> al </w:t>
      </w:r>
      <w:r w:rsidR="003E70FC">
        <w:rPr>
          <w:rStyle w:val="Nessuno"/>
          <w:rFonts w:ascii="Garamond" w:hAnsi="Garamond"/>
          <w:b w:val="0"/>
          <w:bCs w:val="0"/>
          <w:smallCaps w:val="0"/>
          <w:color w:val="8A0000"/>
          <w:sz w:val="32"/>
          <w:szCs w:val="32"/>
        </w:rPr>
        <w:t>X</w:t>
      </w:r>
      <w:r w:rsidR="00E52049">
        <w:rPr>
          <w:rStyle w:val="Nessuno"/>
          <w:rFonts w:ascii="Garamond" w:hAnsi="Garamond"/>
          <w:b w:val="0"/>
          <w:bCs w:val="0"/>
          <w:smallCaps w:val="0"/>
          <w:color w:val="8A0000"/>
          <w:sz w:val="32"/>
          <w:szCs w:val="32"/>
        </w:rPr>
        <w:t xml:space="preserve">IX </w:t>
      </w:r>
      <w:r>
        <w:rPr>
          <w:rStyle w:val="Nessuno"/>
          <w:rFonts w:ascii="Garamond" w:hAnsi="Garamond"/>
          <w:b w:val="0"/>
          <w:bCs w:val="0"/>
          <w:smallCaps w:val="0"/>
          <w:color w:val="8A0000"/>
          <w:sz w:val="36"/>
          <w:szCs w:val="36"/>
        </w:rPr>
        <w:t xml:space="preserve">secolo </w:t>
      </w:r>
    </w:p>
    <w:p w14:paraId="21B9D5E3" w14:textId="77777777" w:rsidR="00E52049" w:rsidRDefault="00E52049" w:rsidP="005C3B6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Garamond" w:hAnsi="Garamond"/>
          <w:sz w:val="24"/>
          <w:szCs w:val="24"/>
        </w:rPr>
      </w:pPr>
    </w:p>
    <w:p w14:paraId="664A25F6" w14:textId="72E04B68" w:rsidR="005C3B61" w:rsidRDefault="005C3B61" w:rsidP="005C3B6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Garamond" w:hAnsi="Garamond"/>
          <w:sz w:val="24"/>
          <w:szCs w:val="24"/>
        </w:rPr>
      </w:pPr>
      <w:r w:rsidRPr="009B49E3">
        <w:rPr>
          <w:rFonts w:ascii="Garamond" w:hAnsi="Garamond"/>
          <w:sz w:val="24"/>
          <w:szCs w:val="24"/>
        </w:rPr>
        <w:t xml:space="preserve">Bologna, </w:t>
      </w:r>
      <w:r w:rsidR="00E52049">
        <w:rPr>
          <w:rFonts w:ascii="Garamond" w:hAnsi="Garamond"/>
          <w:sz w:val="24"/>
          <w:szCs w:val="24"/>
        </w:rPr>
        <w:t>9 NOVEMBRE</w:t>
      </w:r>
      <w:r w:rsidR="00B75A0F">
        <w:rPr>
          <w:rFonts w:ascii="Garamond" w:hAnsi="Garamond"/>
          <w:sz w:val="24"/>
          <w:szCs w:val="24"/>
        </w:rPr>
        <w:t xml:space="preserve"> -</w:t>
      </w:r>
      <w:r w:rsidR="003E70FC">
        <w:rPr>
          <w:rFonts w:ascii="Garamond" w:hAnsi="Garamond"/>
          <w:sz w:val="24"/>
          <w:szCs w:val="24"/>
        </w:rPr>
        <w:t xml:space="preserve"> 2</w:t>
      </w:r>
      <w:r w:rsidR="00E52049">
        <w:rPr>
          <w:rFonts w:ascii="Garamond" w:hAnsi="Garamond"/>
          <w:sz w:val="24"/>
          <w:szCs w:val="24"/>
        </w:rPr>
        <w:t>1</w:t>
      </w:r>
      <w:r w:rsidR="003E70FC">
        <w:rPr>
          <w:rFonts w:ascii="Garamond" w:hAnsi="Garamond"/>
          <w:sz w:val="24"/>
          <w:szCs w:val="24"/>
        </w:rPr>
        <w:t xml:space="preserve"> DICEMBRE 202</w:t>
      </w:r>
      <w:r w:rsidR="00E52049">
        <w:rPr>
          <w:rFonts w:ascii="Garamond" w:hAnsi="Garamond"/>
          <w:sz w:val="24"/>
          <w:szCs w:val="24"/>
        </w:rPr>
        <w:t>4</w:t>
      </w:r>
    </w:p>
    <w:p w14:paraId="51E8191A" w14:textId="77777777" w:rsidR="00620787" w:rsidRDefault="00620787" w:rsidP="005C3B6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Garamond" w:hAnsi="Garamond"/>
          <w:sz w:val="24"/>
          <w:szCs w:val="24"/>
        </w:rPr>
      </w:pPr>
    </w:p>
    <w:p w14:paraId="27E1027B" w14:textId="3C71E3A9" w:rsidR="00620787" w:rsidRDefault="00620787" w:rsidP="005C3B6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Fondantico</w:t>
      </w:r>
      <w:proofErr w:type="spellEnd"/>
      <w:r>
        <w:rPr>
          <w:rFonts w:ascii="Garamond" w:hAnsi="Garamond"/>
          <w:sz w:val="24"/>
          <w:szCs w:val="24"/>
        </w:rPr>
        <w:t>, via de’ Pepoli 6/E, Bologna</w:t>
      </w:r>
    </w:p>
    <w:p w14:paraId="0773DCB1" w14:textId="77777777" w:rsidR="00620787" w:rsidRDefault="00620787" w:rsidP="005C3B6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Garamond" w:hAnsi="Garamond"/>
          <w:sz w:val="24"/>
          <w:szCs w:val="24"/>
        </w:rPr>
      </w:pPr>
    </w:p>
    <w:p w14:paraId="077E9689" w14:textId="77777777" w:rsidR="00620787" w:rsidRPr="000A3CD2" w:rsidRDefault="00620787" w:rsidP="0062078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Garamond" w:eastAsia="Palatino" w:hAnsi="Garamond" w:cs="Palatino"/>
          <w:sz w:val="24"/>
          <w:szCs w:val="24"/>
          <w:u w:color="000000"/>
        </w:rPr>
      </w:pPr>
      <w:r w:rsidRPr="000A3CD2">
        <w:rPr>
          <w:rFonts w:ascii="Garamond" w:hAnsi="Garamond"/>
          <w:smallCaps/>
          <w:sz w:val="24"/>
          <w:szCs w:val="24"/>
          <w:u w:color="000000"/>
        </w:rPr>
        <w:t>Comunicato stampa</w:t>
      </w:r>
    </w:p>
    <w:p w14:paraId="459F2E5A" w14:textId="77777777" w:rsidR="005C3B61" w:rsidRDefault="005C3B61" w:rsidP="005C3B61">
      <w:pPr>
        <w:pStyle w:val="Titolo2"/>
        <w:keepNext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9"/>
        </w:tabs>
        <w:rPr>
          <w:rStyle w:val="Nessuno"/>
          <w:rFonts w:ascii="Garamond" w:eastAsia="Garamond" w:hAnsi="Garamond" w:cs="Garamond"/>
          <w:b w:val="0"/>
          <w:bCs w:val="0"/>
          <w:smallCaps w:val="0"/>
          <w:color w:val="8A0000"/>
          <w:sz w:val="36"/>
          <w:szCs w:val="36"/>
        </w:rPr>
      </w:pPr>
    </w:p>
    <w:p w14:paraId="7BFD897F" w14:textId="77777777" w:rsidR="00E52049" w:rsidRPr="00E52049" w:rsidRDefault="00E52049" w:rsidP="00E52049">
      <w:pPr>
        <w:pStyle w:val="Corpo"/>
        <w:spacing w:line="288" w:lineRule="auto"/>
        <w:jc w:val="both"/>
        <w:rPr>
          <w:rFonts w:ascii="Garamond" w:hAnsi="Garamond"/>
          <w:sz w:val="24"/>
          <w:szCs w:val="24"/>
        </w:rPr>
      </w:pPr>
      <w:r w:rsidRPr="00E52049">
        <w:rPr>
          <w:rStyle w:val="NessunoA"/>
          <w:rFonts w:ascii="Garamond" w:hAnsi="Garamond"/>
          <w:sz w:val="24"/>
          <w:szCs w:val="24"/>
        </w:rPr>
        <w:t xml:space="preserve">Nei prestigiosi spazi di Casa Pepoli Bentivoglio nel cuore di Bologna </w:t>
      </w:r>
      <w:r w:rsidRPr="00E52049">
        <w:rPr>
          <w:rStyle w:val="NessunoA"/>
          <w:rFonts w:ascii="Garamond" w:hAnsi="Garamond"/>
          <w:sz w:val="24"/>
          <w:szCs w:val="24"/>
          <w:u w:color="000000"/>
        </w:rPr>
        <w:t>(Via de</w:t>
      </w:r>
      <w:r w:rsidRPr="00E52049">
        <w:rPr>
          <w:rStyle w:val="NessunoA"/>
          <w:rFonts w:ascii="Garamond" w:hAnsi="Garamond"/>
          <w:sz w:val="24"/>
          <w:szCs w:val="24"/>
          <w:u w:color="000000"/>
          <w:rtl/>
        </w:rPr>
        <w:t xml:space="preserve">’ </w:t>
      </w:r>
      <w:r w:rsidRPr="00E52049">
        <w:rPr>
          <w:rStyle w:val="NessunoA"/>
          <w:rFonts w:ascii="Garamond" w:hAnsi="Garamond"/>
          <w:sz w:val="24"/>
          <w:szCs w:val="24"/>
          <w:u w:color="000000"/>
        </w:rPr>
        <w:t>Pepoli 6/E)</w:t>
      </w:r>
      <w:r w:rsidRPr="00E52049">
        <w:rPr>
          <w:rStyle w:val="NessunoA"/>
          <w:rFonts w:ascii="Garamond" w:hAnsi="Garamond"/>
          <w:sz w:val="24"/>
          <w:szCs w:val="24"/>
        </w:rPr>
        <w:t xml:space="preserve"> inaugura </w:t>
      </w:r>
      <w:r w:rsidRPr="00E52049">
        <w:rPr>
          <w:rStyle w:val="NessunoA"/>
          <w:rFonts w:ascii="Garamond" w:hAnsi="Garamond"/>
          <w:b/>
          <w:bCs/>
          <w:sz w:val="24"/>
          <w:szCs w:val="24"/>
        </w:rPr>
        <w:t>sabato 9 novembre</w:t>
      </w:r>
      <w:r w:rsidRPr="00E52049">
        <w:rPr>
          <w:rStyle w:val="NessunoA"/>
          <w:rFonts w:ascii="Garamond" w:hAnsi="Garamond"/>
          <w:sz w:val="24"/>
          <w:szCs w:val="24"/>
        </w:rPr>
        <w:t xml:space="preserve"> la tradizionale mostra autunnale organizzata dalla Galleria d</w:t>
      </w:r>
      <w:r w:rsidRPr="00E52049">
        <w:rPr>
          <w:rFonts w:ascii="Garamond" w:hAnsi="Garamond"/>
          <w:sz w:val="24"/>
          <w:szCs w:val="24"/>
          <w:rtl/>
        </w:rPr>
        <w:t>’</w:t>
      </w:r>
      <w:r w:rsidRPr="00E52049">
        <w:rPr>
          <w:rStyle w:val="NessunoA"/>
          <w:rFonts w:ascii="Garamond" w:hAnsi="Garamond"/>
          <w:sz w:val="24"/>
          <w:szCs w:val="24"/>
        </w:rPr>
        <w:t>a</w:t>
      </w:r>
      <w:r w:rsidRPr="00E52049">
        <w:rPr>
          <w:rStyle w:val="NessunoA"/>
          <w:rFonts w:ascii="Garamond" w:hAnsi="Garamond"/>
          <w:sz w:val="24"/>
          <w:szCs w:val="24"/>
          <w:lang w:val="fr-FR"/>
        </w:rPr>
        <w:t>rte Fondantico</w:t>
      </w:r>
      <w:r w:rsidRPr="00E52049">
        <w:rPr>
          <w:rStyle w:val="NessunoA"/>
          <w:rFonts w:ascii="Garamond" w:hAnsi="Garamond"/>
          <w:sz w:val="24"/>
          <w:szCs w:val="24"/>
        </w:rPr>
        <w:t xml:space="preserve"> di Tiziana Sassoli. Questo 31° </w:t>
      </w:r>
      <w:r w:rsidRPr="00E52049">
        <w:rPr>
          <w:rStyle w:val="NessunoA"/>
          <w:rFonts w:ascii="Garamond" w:hAnsi="Garamond"/>
          <w:i/>
          <w:iCs/>
          <w:sz w:val="24"/>
          <w:szCs w:val="24"/>
        </w:rPr>
        <w:t>Incontro con la pittura</w:t>
      </w:r>
      <w:r w:rsidRPr="00E52049">
        <w:rPr>
          <w:rStyle w:val="NessunoA"/>
          <w:rFonts w:ascii="Garamond" w:hAnsi="Garamond"/>
          <w:sz w:val="24"/>
          <w:szCs w:val="24"/>
        </w:rPr>
        <w:t xml:space="preserve"> è un’occasione imperdibile per collezionisti, studiosi e appassionati per ammirare opere di notevole interesse storico e artistico eseguite da importanti maestri bolognesi e emiliani attivi tra la metà del Cinquecento e l’inizio dell’Ottocento. </w:t>
      </w:r>
    </w:p>
    <w:p w14:paraId="4890BA9B" w14:textId="77777777" w:rsidR="00E52049" w:rsidRPr="00E52049" w:rsidRDefault="00E52049" w:rsidP="00E52049">
      <w:pPr>
        <w:pStyle w:val="Corpo"/>
        <w:spacing w:line="288" w:lineRule="auto"/>
        <w:jc w:val="both"/>
        <w:rPr>
          <w:rStyle w:val="NessunoA"/>
          <w:rFonts w:ascii="Garamond" w:hAnsi="Garamond"/>
          <w:sz w:val="24"/>
          <w:szCs w:val="24"/>
        </w:rPr>
      </w:pPr>
      <w:r w:rsidRPr="00E52049">
        <w:rPr>
          <w:rStyle w:val="NessunoA"/>
          <w:rFonts w:ascii="Garamond" w:hAnsi="Garamond"/>
          <w:sz w:val="24"/>
          <w:szCs w:val="24"/>
        </w:rPr>
        <w:t>Tra le testimonianze più antiche spicca la deliziosa tavola con l’</w:t>
      </w:r>
      <w:r w:rsidRPr="00E52049">
        <w:rPr>
          <w:rStyle w:val="NessunoA"/>
          <w:rFonts w:ascii="Garamond" w:hAnsi="Garamond"/>
          <w:i/>
          <w:iCs/>
          <w:sz w:val="24"/>
          <w:szCs w:val="24"/>
        </w:rPr>
        <w:t>Adorazione dei pastori</w:t>
      </w:r>
      <w:r w:rsidRPr="00E52049">
        <w:rPr>
          <w:rStyle w:val="NessunoA"/>
          <w:rFonts w:ascii="Garamond" w:hAnsi="Garamond"/>
          <w:sz w:val="24"/>
          <w:szCs w:val="24"/>
        </w:rPr>
        <w:t xml:space="preserve"> realizzata attorno al 1565 da </w:t>
      </w:r>
      <w:r w:rsidRPr="00E52049">
        <w:rPr>
          <w:rStyle w:val="NessunoA"/>
          <w:rFonts w:ascii="Garamond" w:hAnsi="Garamond"/>
          <w:b/>
          <w:bCs/>
          <w:sz w:val="24"/>
          <w:szCs w:val="24"/>
        </w:rPr>
        <w:t>Sebastiano Filippi detto Bastianino</w:t>
      </w:r>
      <w:r w:rsidRPr="00E52049">
        <w:rPr>
          <w:rStyle w:val="NessunoA"/>
          <w:rFonts w:ascii="Garamond" w:hAnsi="Garamond"/>
          <w:sz w:val="24"/>
          <w:szCs w:val="24"/>
        </w:rPr>
        <w:t xml:space="preserve">, </w:t>
      </w:r>
      <w:r w:rsidRPr="00E52049">
        <w:rPr>
          <w:rFonts w:ascii="Garamond" w:hAnsi="Garamond"/>
          <w:sz w:val="24"/>
          <w:szCs w:val="24"/>
        </w:rPr>
        <w:t xml:space="preserve">il più prolifico e ispirato decoratore della Ferrara di Alfonso II, nonché uno dei maggiori poeti del manierismo italiano. Al bolognese </w:t>
      </w:r>
      <w:r w:rsidRPr="00E52049">
        <w:rPr>
          <w:rStyle w:val="NessunoA"/>
          <w:rFonts w:ascii="Garamond" w:hAnsi="Garamond"/>
          <w:b/>
          <w:bCs/>
          <w:sz w:val="24"/>
          <w:szCs w:val="24"/>
        </w:rPr>
        <w:t>Giovanni Francesco Gessi</w:t>
      </w:r>
      <w:r w:rsidRPr="00E52049">
        <w:rPr>
          <w:rFonts w:ascii="Garamond" w:hAnsi="Garamond"/>
          <w:sz w:val="24"/>
          <w:szCs w:val="24"/>
        </w:rPr>
        <w:t xml:space="preserve"> appartengono due grandi dipinti che hanno per protagonisti una fanciulla intenta al lavoro e un piccolo amorino: sono parte di una serie che comprende altri due esemplari con soggetti simili appartenenti alla Pinacoteca di Bologna. Nello stesso museo nazionale sono conservati due frammenti della grande pala d</w:t>
      </w:r>
      <w:r w:rsidRPr="00E52049">
        <w:rPr>
          <w:rFonts w:ascii="Garamond" w:hAnsi="Garamond"/>
          <w:sz w:val="24"/>
          <w:szCs w:val="24"/>
          <w:rtl/>
        </w:rPr>
        <w:t>’</w:t>
      </w:r>
      <w:r w:rsidRPr="00E52049">
        <w:rPr>
          <w:rFonts w:ascii="Garamond" w:hAnsi="Garamond"/>
          <w:sz w:val="24"/>
          <w:szCs w:val="24"/>
        </w:rPr>
        <w:t>altare con l</w:t>
      </w:r>
      <w:r w:rsidRPr="00E52049">
        <w:rPr>
          <w:rFonts w:ascii="Garamond" w:hAnsi="Garamond"/>
          <w:sz w:val="24"/>
          <w:szCs w:val="24"/>
          <w:rtl/>
        </w:rPr>
        <w:t>’</w:t>
      </w:r>
      <w:r w:rsidRPr="00E52049">
        <w:rPr>
          <w:rStyle w:val="NessunoA"/>
          <w:rFonts w:ascii="Garamond" w:hAnsi="Garamond"/>
          <w:i/>
          <w:iCs/>
          <w:sz w:val="24"/>
          <w:szCs w:val="24"/>
        </w:rPr>
        <w:t xml:space="preserve">Apparizione della Vergine a San Guglielmo </w:t>
      </w:r>
      <w:r w:rsidRPr="00E52049">
        <w:rPr>
          <w:rFonts w:ascii="Garamond" w:hAnsi="Garamond"/>
          <w:sz w:val="24"/>
          <w:szCs w:val="24"/>
        </w:rPr>
        <w:t xml:space="preserve">eseguita entro il 1646 da </w:t>
      </w:r>
      <w:r w:rsidRPr="00E52049">
        <w:rPr>
          <w:rStyle w:val="NessunoA"/>
          <w:rFonts w:ascii="Garamond" w:hAnsi="Garamond"/>
          <w:b/>
          <w:bCs/>
          <w:sz w:val="24"/>
          <w:szCs w:val="24"/>
        </w:rPr>
        <w:t>Francesco Albani</w:t>
      </w:r>
      <w:r w:rsidRPr="00E52049">
        <w:rPr>
          <w:rFonts w:ascii="Garamond" w:hAnsi="Garamond"/>
          <w:sz w:val="24"/>
          <w:szCs w:val="24"/>
        </w:rPr>
        <w:t xml:space="preserve"> per la chiesa bolognese di Gesù e Maria a Porta Galliera: della tela, smembrata all’inizio dell’Ottocento, faceva parte anche il frammento “ritrovato” raffigurante la </w:t>
      </w:r>
      <w:r w:rsidRPr="00E52049">
        <w:rPr>
          <w:rStyle w:val="NessunoA"/>
          <w:rFonts w:ascii="Garamond" w:hAnsi="Garamond"/>
          <w:i/>
          <w:iCs/>
          <w:sz w:val="24"/>
          <w:szCs w:val="24"/>
        </w:rPr>
        <w:t xml:space="preserve">Madonna in gloria con cherubini </w:t>
      </w:r>
      <w:r w:rsidRPr="00E52049">
        <w:rPr>
          <w:rFonts w:ascii="Garamond" w:hAnsi="Garamond"/>
          <w:sz w:val="24"/>
          <w:szCs w:val="24"/>
        </w:rPr>
        <w:t>presentato per la prima volta a Bologna in questa occasione.</w:t>
      </w:r>
      <w:r w:rsidRPr="00E52049">
        <w:rPr>
          <w:rStyle w:val="NessunoA"/>
          <w:rFonts w:ascii="Garamond" w:hAnsi="Garamond"/>
          <w:i/>
          <w:iCs/>
          <w:sz w:val="24"/>
          <w:szCs w:val="24"/>
        </w:rPr>
        <w:t xml:space="preserve"> </w:t>
      </w:r>
      <w:r w:rsidRPr="00E52049">
        <w:rPr>
          <w:rStyle w:val="NessunoA"/>
          <w:rFonts w:ascii="Garamond" w:hAnsi="Garamond"/>
          <w:sz w:val="24"/>
          <w:szCs w:val="24"/>
        </w:rPr>
        <w:t xml:space="preserve">Opera esemplare della maturità di </w:t>
      </w:r>
      <w:r w:rsidRPr="00E52049">
        <w:rPr>
          <w:rStyle w:val="NessunoA"/>
          <w:rFonts w:ascii="Garamond" w:hAnsi="Garamond"/>
          <w:b/>
          <w:bCs/>
          <w:sz w:val="24"/>
          <w:szCs w:val="24"/>
        </w:rPr>
        <w:t>Giovanni Francesco Barbieri detto il Guercino</w:t>
      </w:r>
      <w:r w:rsidRPr="00E52049">
        <w:rPr>
          <w:rStyle w:val="NessunoA"/>
          <w:rFonts w:ascii="Garamond" w:hAnsi="Garamond"/>
          <w:sz w:val="24"/>
          <w:szCs w:val="24"/>
        </w:rPr>
        <w:t xml:space="preserve">, uno dei più grandi pittori del periodo barocco, è la tela “da stanza” con </w:t>
      </w:r>
      <w:r w:rsidRPr="00E52049">
        <w:rPr>
          <w:rStyle w:val="NessunoA"/>
          <w:rFonts w:ascii="Garamond" w:hAnsi="Garamond"/>
          <w:i/>
          <w:iCs/>
          <w:sz w:val="24"/>
          <w:szCs w:val="24"/>
        </w:rPr>
        <w:t>San Girolamo in preghiera</w:t>
      </w:r>
      <w:r w:rsidRPr="00E52049">
        <w:rPr>
          <w:rStyle w:val="NessunoA"/>
          <w:rFonts w:ascii="Garamond" w:hAnsi="Garamond"/>
          <w:sz w:val="24"/>
          <w:szCs w:val="24"/>
        </w:rPr>
        <w:t xml:space="preserve">, identificabile con uno dei due dipinti di analogo soggetto registrati nel </w:t>
      </w:r>
      <w:r w:rsidRPr="00E52049">
        <w:rPr>
          <w:rStyle w:val="NessunoA"/>
          <w:rFonts w:ascii="Garamond" w:hAnsi="Garamond"/>
          <w:i/>
          <w:iCs/>
          <w:sz w:val="24"/>
          <w:szCs w:val="24"/>
        </w:rPr>
        <w:t xml:space="preserve">Libro dei conti </w:t>
      </w:r>
      <w:r w:rsidRPr="00E52049">
        <w:rPr>
          <w:rStyle w:val="NessunoA"/>
          <w:rFonts w:ascii="Garamond" w:hAnsi="Garamond"/>
          <w:sz w:val="24"/>
          <w:szCs w:val="24"/>
        </w:rPr>
        <w:t xml:space="preserve">del centese e destinati a Girolamo </w:t>
      </w:r>
      <w:proofErr w:type="spellStart"/>
      <w:r w:rsidRPr="00E52049">
        <w:rPr>
          <w:rStyle w:val="NessunoA"/>
          <w:rFonts w:ascii="Garamond" w:hAnsi="Garamond"/>
          <w:sz w:val="24"/>
          <w:szCs w:val="24"/>
        </w:rPr>
        <w:t>Panessi</w:t>
      </w:r>
      <w:proofErr w:type="spellEnd"/>
      <w:r w:rsidRPr="00E52049">
        <w:rPr>
          <w:rStyle w:val="NessunoA"/>
          <w:rFonts w:ascii="Garamond" w:hAnsi="Garamond"/>
          <w:sz w:val="24"/>
          <w:szCs w:val="24"/>
        </w:rPr>
        <w:t xml:space="preserve"> (1648) e al conte di Novellara (1652). </w:t>
      </w:r>
    </w:p>
    <w:p w14:paraId="7353B4AE" w14:textId="77777777" w:rsidR="00E52049" w:rsidRPr="00E52049" w:rsidRDefault="00E52049" w:rsidP="00E52049">
      <w:pPr>
        <w:pStyle w:val="Corpo"/>
        <w:spacing w:line="288" w:lineRule="auto"/>
        <w:jc w:val="both"/>
        <w:rPr>
          <w:rStyle w:val="NessunoA"/>
          <w:rFonts w:ascii="Garamond" w:hAnsi="Garamond"/>
          <w:sz w:val="24"/>
          <w:szCs w:val="24"/>
        </w:rPr>
      </w:pPr>
      <w:r w:rsidRPr="00E52049">
        <w:rPr>
          <w:rStyle w:val="NessunoA"/>
          <w:rFonts w:ascii="Garamond" w:hAnsi="Garamond"/>
          <w:sz w:val="24"/>
          <w:szCs w:val="24"/>
        </w:rPr>
        <w:t xml:space="preserve">Transitando nel secolo successivo incontriamo la serie di quattro tele con le </w:t>
      </w:r>
      <w:r w:rsidRPr="00E52049">
        <w:rPr>
          <w:rStyle w:val="NessunoA"/>
          <w:rFonts w:ascii="Garamond" w:hAnsi="Garamond"/>
          <w:i/>
          <w:iCs/>
          <w:sz w:val="24"/>
          <w:szCs w:val="24"/>
        </w:rPr>
        <w:t>Allegorie delle stagioni</w:t>
      </w:r>
      <w:r w:rsidRPr="00E52049">
        <w:rPr>
          <w:rStyle w:val="NessunoA"/>
          <w:rFonts w:ascii="Garamond" w:hAnsi="Garamond"/>
          <w:sz w:val="24"/>
          <w:szCs w:val="24"/>
        </w:rPr>
        <w:t xml:space="preserve"> interpretate da vivaci bambini, opera di </w:t>
      </w:r>
      <w:r w:rsidRPr="00E52049">
        <w:rPr>
          <w:rStyle w:val="NessunoA"/>
          <w:rFonts w:ascii="Garamond" w:hAnsi="Garamond"/>
          <w:b/>
          <w:bCs/>
          <w:sz w:val="24"/>
          <w:szCs w:val="24"/>
        </w:rPr>
        <w:t>Giuseppe Marchesi</w:t>
      </w:r>
      <w:r w:rsidRPr="00E52049">
        <w:rPr>
          <w:rStyle w:val="NessunoA"/>
          <w:rFonts w:ascii="Garamond" w:hAnsi="Garamond"/>
          <w:sz w:val="24"/>
          <w:szCs w:val="24"/>
        </w:rPr>
        <w:t xml:space="preserve"> soprannominato Sansone a causa della massiccia corporatura, e importanti testimonianze dell’arte dei fratelli </w:t>
      </w:r>
      <w:r w:rsidRPr="00E52049">
        <w:rPr>
          <w:rStyle w:val="NessunoA"/>
          <w:rFonts w:ascii="Garamond" w:hAnsi="Garamond"/>
          <w:b/>
          <w:bCs/>
          <w:sz w:val="24"/>
          <w:szCs w:val="24"/>
        </w:rPr>
        <w:t>Ubaldo e Gaetano Gandolfi</w:t>
      </w:r>
      <w:r w:rsidRPr="00E52049">
        <w:rPr>
          <w:rStyle w:val="NessunoA"/>
          <w:rFonts w:ascii="Garamond" w:hAnsi="Garamond"/>
          <w:sz w:val="24"/>
          <w:szCs w:val="24"/>
        </w:rPr>
        <w:t xml:space="preserve">, protagonisti della cultura pittorica del secondo Settecento italiano che anche grazie all’opera di valorizzazione svolta dalla Galleria Fondantico sono nell’ultimo decennio assai ricercati da collezionisti e musei di tutto il mondo. Di mano di </w:t>
      </w:r>
      <w:r w:rsidRPr="00E52049">
        <w:rPr>
          <w:rStyle w:val="NessunoA"/>
          <w:rFonts w:ascii="Garamond" w:hAnsi="Garamond"/>
          <w:b/>
          <w:bCs/>
          <w:sz w:val="24"/>
          <w:szCs w:val="24"/>
        </w:rPr>
        <w:t>Ubaldo</w:t>
      </w:r>
      <w:r w:rsidRPr="00E52049">
        <w:rPr>
          <w:rStyle w:val="NessunoA"/>
          <w:rFonts w:ascii="Garamond" w:hAnsi="Garamond"/>
          <w:sz w:val="24"/>
          <w:szCs w:val="24"/>
        </w:rPr>
        <w:t xml:space="preserve"> è uno squisito olio su carta raffigurante il busto di un bambino con il capo volto verso il basso, tenera immagine concepita come uno studio dal vero; a </w:t>
      </w:r>
      <w:r w:rsidRPr="00E52049">
        <w:rPr>
          <w:rStyle w:val="NessunoA"/>
          <w:rFonts w:ascii="Garamond" w:hAnsi="Garamond"/>
          <w:b/>
          <w:bCs/>
          <w:sz w:val="24"/>
          <w:szCs w:val="24"/>
        </w:rPr>
        <w:t>Gaetano</w:t>
      </w:r>
      <w:r w:rsidRPr="00E52049">
        <w:rPr>
          <w:rStyle w:val="NessunoA"/>
          <w:rFonts w:ascii="Garamond" w:hAnsi="Garamond"/>
          <w:sz w:val="24"/>
          <w:szCs w:val="24"/>
        </w:rPr>
        <w:t xml:space="preserve"> appartengono invece il fresco bozzetto per la grande tela con </w:t>
      </w:r>
      <w:r w:rsidRPr="00E52049">
        <w:rPr>
          <w:rStyle w:val="NessunoA"/>
          <w:rFonts w:ascii="Garamond" w:hAnsi="Garamond"/>
          <w:i/>
          <w:iCs/>
          <w:sz w:val="24"/>
          <w:szCs w:val="24"/>
        </w:rPr>
        <w:t>La continenza di Scipione</w:t>
      </w:r>
      <w:r w:rsidRPr="00E52049">
        <w:rPr>
          <w:rStyle w:val="NessunoA"/>
          <w:rFonts w:ascii="Garamond" w:hAnsi="Garamond"/>
          <w:sz w:val="24"/>
          <w:szCs w:val="24"/>
        </w:rPr>
        <w:t xml:space="preserve"> (1784) custodita nel complesso di Santa Maria della Vita a Bologna e </w:t>
      </w:r>
      <w:r w:rsidRPr="00E52049">
        <w:rPr>
          <w:rStyle w:val="NessunoA"/>
          <w:rFonts w:ascii="Garamond" w:hAnsi="Garamond"/>
          <w:i/>
          <w:iCs/>
          <w:sz w:val="24"/>
          <w:szCs w:val="24"/>
        </w:rPr>
        <w:t>La Madonna col Bambino e i santi Giovanni, Anna e Giacomo Maggiore</w:t>
      </w:r>
      <w:r w:rsidRPr="00E52049">
        <w:rPr>
          <w:rStyle w:val="NessunoA"/>
          <w:rFonts w:ascii="Garamond" w:hAnsi="Garamond"/>
          <w:sz w:val="24"/>
          <w:szCs w:val="24"/>
        </w:rPr>
        <w:t>, modello preparatorio per il dipinto nella Galleria degli Uffizi di Firenze.</w:t>
      </w:r>
    </w:p>
    <w:p w14:paraId="144B9A0D" w14:textId="5420D57C" w:rsidR="00976086" w:rsidRDefault="00E52049" w:rsidP="00E52049">
      <w:pPr>
        <w:pStyle w:val="Corpo"/>
        <w:spacing w:line="288" w:lineRule="auto"/>
        <w:jc w:val="both"/>
        <w:rPr>
          <w:rFonts w:ascii="Garamond" w:hAnsi="Garamond"/>
          <w:sz w:val="24"/>
          <w:szCs w:val="24"/>
        </w:rPr>
      </w:pPr>
      <w:r w:rsidRPr="00E52049">
        <w:rPr>
          <w:rStyle w:val="NessunoA"/>
          <w:rFonts w:ascii="Garamond" w:hAnsi="Garamond"/>
          <w:sz w:val="24"/>
          <w:szCs w:val="24"/>
        </w:rPr>
        <w:t xml:space="preserve">Di grande effetto è la serie di quattro ariosi </w:t>
      </w:r>
      <w:r w:rsidRPr="00E52049">
        <w:rPr>
          <w:rStyle w:val="NessunoA"/>
          <w:rFonts w:ascii="Garamond" w:hAnsi="Garamond"/>
          <w:i/>
          <w:iCs/>
          <w:sz w:val="24"/>
          <w:szCs w:val="24"/>
        </w:rPr>
        <w:t>Paesaggi</w:t>
      </w:r>
      <w:r w:rsidRPr="00E52049">
        <w:rPr>
          <w:rStyle w:val="NessunoA"/>
          <w:rFonts w:ascii="Garamond" w:hAnsi="Garamond"/>
          <w:sz w:val="24"/>
          <w:szCs w:val="24"/>
        </w:rPr>
        <w:t xml:space="preserve"> del </w:t>
      </w:r>
      <w:r w:rsidRPr="00E52049">
        <w:rPr>
          <w:rFonts w:ascii="Garamond" w:hAnsi="Garamond"/>
          <w:sz w:val="24"/>
          <w:szCs w:val="24"/>
        </w:rPr>
        <w:t xml:space="preserve">più importante </w:t>
      </w:r>
      <w:proofErr w:type="spellStart"/>
      <w:r w:rsidRPr="00E52049">
        <w:rPr>
          <w:rFonts w:ascii="Garamond" w:hAnsi="Garamond"/>
          <w:sz w:val="24"/>
          <w:szCs w:val="24"/>
        </w:rPr>
        <w:t>temperista</w:t>
      </w:r>
      <w:proofErr w:type="spellEnd"/>
      <w:r w:rsidRPr="00E52049">
        <w:rPr>
          <w:rFonts w:ascii="Garamond" w:hAnsi="Garamond"/>
          <w:sz w:val="24"/>
          <w:szCs w:val="24"/>
        </w:rPr>
        <w:t xml:space="preserve"> bolognese della seconda metà del XVIII secolo, </w:t>
      </w:r>
      <w:r w:rsidRPr="00E52049">
        <w:rPr>
          <w:rStyle w:val="NessunoA"/>
          <w:rFonts w:ascii="Garamond" w:hAnsi="Garamond"/>
          <w:b/>
          <w:bCs/>
          <w:sz w:val="24"/>
          <w:szCs w:val="24"/>
        </w:rPr>
        <w:t>Vincenzo Martinelli</w:t>
      </w:r>
      <w:r w:rsidRPr="00E52049">
        <w:rPr>
          <w:rFonts w:ascii="Garamond" w:hAnsi="Garamond"/>
          <w:sz w:val="24"/>
          <w:szCs w:val="24"/>
        </w:rPr>
        <w:t xml:space="preserve">, che ebbe il merito di traghettare il paesaggismo </w:t>
      </w:r>
      <w:r w:rsidRPr="00E52049">
        <w:rPr>
          <w:rFonts w:ascii="Garamond" w:hAnsi="Garamond"/>
          <w:sz w:val="24"/>
          <w:szCs w:val="24"/>
        </w:rPr>
        <w:lastRenderedPageBreak/>
        <w:t xml:space="preserve">locale dalle sognanti e scenografiche formule rococò degli artisti della generazione precedente verso la più </w:t>
      </w:r>
      <w:r w:rsidRPr="00E52049">
        <w:rPr>
          <w:rFonts w:ascii="Garamond" w:hAnsi="Garamond"/>
          <w:sz w:val="24"/>
          <w:szCs w:val="24"/>
          <w:lang w:val="sv-SE"/>
        </w:rPr>
        <w:t xml:space="preserve">moderna </w:t>
      </w:r>
      <w:r w:rsidRPr="00E52049">
        <w:rPr>
          <w:rFonts w:ascii="Garamond" w:hAnsi="Garamond"/>
          <w:sz w:val="24"/>
          <w:szCs w:val="24"/>
          <w:rtl/>
        </w:rPr>
        <w:t>‘</w:t>
      </w:r>
      <w:r w:rsidRPr="00E52049">
        <w:rPr>
          <w:rFonts w:ascii="Garamond" w:hAnsi="Garamond"/>
          <w:sz w:val="24"/>
          <w:szCs w:val="24"/>
        </w:rPr>
        <w:t>veduta</w:t>
      </w:r>
      <w:r w:rsidRPr="00E52049">
        <w:rPr>
          <w:rFonts w:ascii="Garamond" w:hAnsi="Garamond"/>
          <w:sz w:val="24"/>
          <w:szCs w:val="24"/>
          <w:rtl/>
        </w:rPr>
        <w:t xml:space="preserve">’ </w:t>
      </w:r>
      <w:r w:rsidRPr="00E52049">
        <w:rPr>
          <w:rFonts w:ascii="Garamond" w:hAnsi="Garamond"/>
          <w:sz w:val="24"/>
          <w:szCs w:val="24"/>
        </w:rPr>
        <w:t xml:space="preserve">realistica, di cui </w:t>
      </w:r>
      <w:r w:rsidRPr="00E52049">
        <w:rPr>
          <w:rStyle w:val="NessunoA"/>
          <w:rFonts w:ascii="Garamond" w:hAnsi="Garamond"/>
          <w:b/>
          <w:bCs/>
          <w:sz w:val="24"/>
          <w:szCs w:val="24"/>
        </w:rPr>
        <w:t>Antonio Basoli</w:t>
      </w:r>
      <w:r w:rsidRPr="00E52049">
        <w:rPr>
          <w:rFonts w:ascii="Garamond" w:hAnsi="Garamond"/>
          <w:sz w:val="24"/>
          <w:szCs w:val="24"/>
        </w:rPr>
        <w:t xml:space="preserve"> sarebbe divenuto, di lì a poco, il più autorevole rappresentante. Di mano di quest’ultimo maestro, pittore e scenografo, è l’opera, straordinaria, che chiude la mostra, la tela raffigurante l’</w:t>
      </w:r>
      <w:r w:rsidRPr="00E52049">
        <w:rPr>
          <w:rStyle w:val="NessunoA"/>
          <w:rFonts w:ascii="Garamond" w:hAnsi="Garamond"/>
          <w:i/>
          <w:iCs/>
          <w:sz w:val="24"/>
          <w:szCs w:val="24"/>
        </w:rPr>
        <w:t>Interno della chiesa metropolitana di San Pietro</w:t>
      </w:r>
      <w:r w:rsidRPr="00E52049">
        <w:rPr>
          <w:rFonts w:ascii="Garamond" w:hAnsi="Garamond"/>
          <w:sz w:val="24"/>
          <w:szCs w:val="24"/>
        </w:rPr>
        <w:t xml:space="preserve">, riprodotta nella </w:t>
      </w:r>
      <w:r w:rsidRPr="00E52049">
        <w:rPr>
          <w:rStyle w:val="NessunoA"/>
          <w:rFonts w:ascii="Garamond" w:hAnsi="Garamond"/>
          <w:i/>
          <w:iCs/>
          <w:sz w:val="24"/>
          <w:szCs w:val="24"/>
        </w:rPr>
        <w:t>Vedute pittoresche della città di Bologna</w:t>
      </w:r>
      <w:r w:rsidRPr="00E52049">
        <w:rPr>
          <w:rFonts w:ascii="Garamond" w:hAnsi="Garamond"/>
          <w:sz w:val="24"/>
          <w:szCs w:val="24"/>
        </w:rPr>
        <w:t xml:space="preserve"> del 1833. </w:t>
      </w:r>
      <w:r w:rsidR="00976086">
        <w:rPr>
          <w:rFonts w:ascii="Garamond" w:hAnsi="Garamond"/>
          <w:sz w:val="24"/>
          <w:szCs w:val="24"/>
        </w:rPr>
        <w:t>La mostra sarà accompagnata da un testo di presentazione del professor Daniele Benati.</w:t>
      </w:r>
    </w:p>
    <w:p w14:paraId="59D89C64" w14:textId="77777777" w:rsidR="00F21DEF" w:rsidRPr="00E52049" w:rsidRDefault="00F21DEF" w:rsidP="00E52049">
      <w:pPr>
        <w:pStyle w:val="Corpo"/>
        <w:spacing w:line="288" w:lineRule="auto"/>
        <w:jc w:val="both"/>
        <w:rPr>
          <w:rFonts w:ascii="Garamond" w:hAnsi="Garamond"/>
          <w:sz w:val="24"/>
          <w:szCs w:val="24"/>
        </w:rPr>
      </w:pPr>
    </w:p>
    <w:p w14:paraId="69E24D7F" w14:textId="77777777" w:rsidR="00E52049" w:rsidRPr="00E52049" w:rsidRDefault="00E52049" w:rsidP="00E52049">
      <w:pPr>
        <w:pStyle w:val="Corpo"/>
        <w:spacing w:line="288" w:lineRule="auto"/>
        <w:jc w:val="both"/>
        <w:rPr>
          <w:rFonts w:ascii="Garamond" w:hAnsi="Garamond"/>
          <w:sz w:val="24"/>
          <w:szCs w:val="24"/>
        </w:rPr>
      </w:pPr>
    </w:p>
    <w:p w14:paraId="57B8CC21" w14:textId="5A7A3432" w:rsidR="007E6954" w:rsidRPr="00E52049" w:rsidRDefault="007E6954" w:rsidP="00E52049">
      <w:pPr>
        <w:pStyle w:val="Corpo"/>
        <w:spacing w:line="288" w:lineRule="auto"/>
        <w:jc w:val="both"/>
        <w:rPr>
          <w:rFonts w:ascii="Garamond" w:hAnsi="Garamond"/>
          <w:sz w:val="24"/>
          <w:szCs w:val="24"/>
        </w:rPr>
      </w:pPr>
      <w:r w:rsidRPr="00E52049">
        <w:rPr>
          <w:rFonts w:ascii="Garamond" w:hAnsi="Garamond"/>
          <w:sz w:val="24"/>
          <w:szCs w:val="24"/>
        </w:rPr>
        <w:t>SCHEDA TECNICA</w:t>
      </w:r>
    </w:p>
    <w:p w14:paraId="677C025A" w14:textId="77777777" w:rsidR="007E6954" w:rsidRPr="00E52049" w:rsidRDefault="007E6954" w:rsidP="00E52049">
      <w:pPr>
        <w:jc w:val="both"/>
        <w:rPr>
          <w:rFonts w:ascii="Garamond" w:hAnsi="Garamond"/>
          <w:lang w:val="it-IT"/>
        </w:rPr>
      </w:pPr>
    </w:p>
    <w:p w14:paraId="1B7313E9" w14:textId="77777777" w:rsidR="006479AE" w:rsidRPr="00E52049" w:rsidRDefault="006479AE" w:rsidP="00E52049">
      <w:pPr>
        <w:jc w:val="both"/>
        <w:rPr>
          <w:rFonts w:ascii="Garamond" w:hAnsi="Garamond"/>
          <w:lang w:val="it-IT"/>
        </w:rPr>
      </w:pPr>
      <w:r w:rsidRPr="00E52049">
        <w:rPr>
          <w:rFonts w:ascii="Garamond" w:hAnsi="Garamond"/>
          <w:lang w:val="it-IT"/>
        </w:rPr>
        <w:t>TITOLO MOSTRA:</w:t>
      </w:r>
    </w:p>
    <w:p w14:paraId="28CF83A0" w14:textId="2A5AC882" w:rsidR="006479AE" w:rsidRPr="00E52049" w:rsidRDefault="006479AE" w:rsidP="00E52049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aramond" w:eastAsia="Palatino" w:hAnsi="Garamond" w:cs="Palatino"/>
          <w:b/>
          <w:color w:val="auto"/>
          <w:sz w:val="24"/>
          <w:szCs w:val="24"/>
          <w:u w:color="000000"/>
        </w:rPr>
      </w:pPr>
      <w:r w:rsidRPr="00E52049">
        <w:rPr>
          <w:rFonts w:ascii="Garamond" w:eastAsia="Palatino" w:hAnsi="Garamond" w:cs="Palatino"/>
          <w:b/>
          <w:color w:val="auto"/>
          <w:sz w:val="24"/>
          <w:szCs w:val="24"/>
          <w:u w:color="000000"/>
        </w:rPr>
        <w:t xml:space="preserve">Dipinti </w:t>
      </w:r>
      <w:r w:rsidR="007E6954" w:rsidRPr="00E52049">
        <w:rPr>
          <w:rFonts w:ascii="Garamond" w:eastAsia="Palatino" w:hAnsi="Garamond" w:cs="Palatino"/>
          <w:b/>
          <w:color w:val="auto"/>
          <w:sz w:val="24"/>
          <w:szCs w:val="24"/>
          <w:u w:color="000000"/>
        </w:rPr>
        <w:t>e disegni</w:t>
      </w:r>
      <w:r w:rsidR="00E52049">
        <w:rPr>
          <w:rFonts w:ascii="Garamond" w:eastAsia="Palatino" w:hAnsi="Garamond" w:cs="Palatino"/>
          <w:b/>
          <w:color w:val="auto"/>
          <w:sz w:val="24"/>
          <w:szCs w:val="24"/>
          <w:u w:color="000000"/>
        </w:rPr>
        <w:t xml:space="preserve"> di antichi maestri </w:t>
      </w:r>
      <w:r w:rsidRPr="00E52049">
        <w:rPr>
          <w:rFonts w:ascii="Garamond" w:eastAsia="Palatino" w:hAnsi="Garamond" w:cs="Palatino"/>
          <w:b/>
          <w:color w:val="auto"/>
          <w:sz w:val="24"/>
          <w:szCs w:val="24"/>
          <w:u w:color="000000"/>
        </w:rPr>
        <w:t>dal XVI al X</w:t>
      </w:r>
      <w:r w:rsidR="00E52049">
        <w:rPr>
          <w:rFonts w:ascii="Garamond" w:eastAsia="Palatino" w:hAnsi="Garamond" w:cs="Palatino"/>
          <w:b/>
          <w:color w:val="auto"/>
          <w:sz w:val="24"/>
          <w:szCs w:val="24"/>
          <w:u w:color="000000"/>
        </w:rPr>
        <w:t xml:space="preserve">IX </w:t>
      </w:r>
      <w:r w:rsidRPr="00E52049">
        <w:rPr>
          <w:rFonts w:ascii="Garamond" w:eastAsia="Palatino" w:hAnsi="Garamond" w:cs="Palatino"/>
          <w:b/>
          <w:color w:val="auto"/>
          <w:sz w:val="24"/>
          <w:szCs w:val="24"/>
          <w:u w:color="000000"/>
        </w:rPr>
        <w:t>secolo</w:t>
      </w:r>
    </w:p>
    <w:p w14:paraId="3BF94A85" w14:textId="77777777" w:rsidR="006479AE" w:rsidRPr="00E52049" w:rsidRDefault="006479AE" w:rsidP="00E52049">
      <w:pPr>
        <w:ind w:right="-1"/>
        <w:jc w:val="both"/>
        <w:rPr>
          <w:rFonts w:ascii="Garamond" w:hAnsi="Garamond"/>
          <w:lang w:val="it-IT"/>
        </w:rPr>
      </w:pPr>
    </w:p>
    <w:p w14:paraId="65ACAF66" w14:textId="77777777" w:rsidR="006479AE" w:rsidRPr="00E52049" w:rsidRDefault="006479AE" w:rsidP="00E52049">
      <w:pPr>
        <w:ind w:right="-1"/>
        <w:jc w:val="both"/>
        <w:rPr>
          <w:rFonts w:ascii="Garamond" w:hAnsi="Garamond"/>
          <w:lang w:val="it-IT"/>
        </w:rPr>
      </w:pPr>
      <w:r w:rsidRPr="00E52049">
        <w:rPr>
          <w:rFonts w:ascii="Garamond" w:hAnsi="Garamond"/>
          <w:lang w:val="it-IT"/>
        </w:rPr>
        <w:t>PERIODO:</w:t>
      </w:r>
    </w:p>
    <w:p w14:paraId="2CD1C927" w14:textId="38CC3A78" w:rsidR="006479AE" w:rsidRPr="00E52049" w:rsidRDefault="00E52049" w:rsidP="00E52049">
      <w:pPr>
        <w:ind w:right="-1"/>
        <w:jc w:val="both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lang w:val="it-IT"/>
        </w:rPr>
        <w:t>9 novembre</w:t>
      </w:r>
      <w:r w:rsidR="007E6954" w:rsidRPr="00E52049">
        <w:rPr>
          <w:rFonts w:ascii="Garamond" w:hAnsi="Garamond"/>
          <w:b/>
          <w:lang w:val="it-IT"/>
        </w:rPr>
        <w:t xml:space="preserve"> </w:t>
      </w:r>
      <w:r>
        <w:rPr>
          <w:rFonts w:ascii="Garamond" w:hAnsi="Garamond"/>
          <w:b/>
          <w:lang w:val="it-IT"/>
        </w:rPr>
        <w:t>–</w:t>
      </w:r>
      <w:r w:rsidR="007E6954" w:rsidRPr="00E52049">
        <w:rPr>
          <w:rFonts w:ascii="Garamond" w:hAnsi="Garamond"/>
          <w:b/>
          <w:lang w:val="it-IT"/>
        </w:rPr>
        <w:t xml:space="preserve"> 2</w:t>
      </w:r>
      <w:r>
        <w:rPr>
          <w:rFonts w:ascii="Garamond" w:hAnsi="Garamond"/>
          <w:b/>
          <w:lang w:val="it-IT"/>
        </w:rPr>
        <w:t xml:space="preserve">1 </w:t>
      </w:r>
      <w:r w:rsidR="007E6954" w:rsidRPr="00E52049">
        <w:rPr>
          <w:rFonts w:ascii="Garamond" w:hAnsi="Garamond"/>
          <w:b/>
          <w:lang w:val="it-IT"/>
        </w:rPr>
        <w:t>dicembre 202</w:t>
      </w:r>
      <w:r>
        <w:rPr>
          <w:rFonts w:ascii="Garamond" w:hAnsi="Garamond"/>
          <w:b/>
          <w:lang w:val="it-IT"/>
        </w:rPr>
        <w:t>4</w:t>
      </w:r>
    </w:p>
    <w:p w14:paraId="071EA2A1" w14:textId="77777777" w:rsidR="006479AE" w:rsidRPr="00E52049" w:rsidRDefault="006479AE" w:rsidP="00E52049">
      <w:pPr>
        <w:ind w:right="-1"/>
        <w:jc w:val="both"/>
        <w:rPr>
          <w:rFonts w:ascii="Garamond" w:hAnsi="Garamond"/>
          <w:lang w:val="it-IT"/>
        </w:rPr>
      </w:pPr>
    </w:p>
    <w:p w14:paraId="3D51BC93" w14:textId="77777777" w:rsidR="006479AE" w:rsidRPr="00E52049" w:rsidRDefault="006479AE" w:rsidP="00E52049">
      <w:pPr>
        <w:ind w:right="-1"/>
        <w:jc w:val="both"/>
        <w:rPr>
          <w:rFonts w:ascii="Garamond" w:hAnsi="Garamond"/>
          <w:lang w:val="it-IT"/>
        </w:rPr>
      </w:pPr>
      <w:r w:rsidRPr="00E52049">
        <w:rPr>
          <w:rFonts w:ascii="Garamond" w:hAnsi="Garamond"/>
          <w:lang w:val="it-IT"/>
        </w:rPr>
        <w:t>INAUGURAZIONE PER IL PUBBLICO:</w:t>
      </w:r>
    </w:p>
    <w:p w14:paraId="03BC3530" w14:textId="3FD5E3A8" w:rsidR="006479AE" w:rsidRPr="00E52049" w:rsidRDefault="007E6954" w:rsidP="00E52049">
      <w:pPr>
        <w:ind w:right="-1"/>
        <w:jc w:val="both"/>
        <w:rPr>
          <w:rFonts w:ascii="Garamond" w:hAnsi="Garamond"/>
          <w:lang w:val="it-IT"/>
        </w:rPr>
      </w:pPr>
      <w:r w:rsidRPr="00E52049">
        <w:rPr>
          <w:rFonts w:ascii="Garamond" w:hAnsi="Garamond"/>
          <w:b/>
          <w:lang w:val="it-IT"/>
        </w:rPr>
        <w:t xml:space="preserve">Sabato </w:t>
      </w:r>
      <w:r w:rsidR="00E52049">
        <w:rPr>
          <w:rFonts w:ascii="Garamond" w:hAnsi="Garamond"/>
          <w:b/>
          <w:lang w:val="it-IT"/>
        </w:rPr>
        <w:t xml:space="preserve">9 novembre </w:t>
      </w:r>
      <w:r w:rsidRPr="00E52049">
        <w:rPr>
          <w:rFonts w:ascii="Garamond" w:hAnsi="Garamond"/>
          <w:b/>
          <w:lang w:val="it-IT"/>
        </w:rPr>
        <w:t>202</w:t>
      </w:r>
      <w:r w:rsidR="00E52049">
        <w:rPr>
          <w:rFonts w:ascii="Garamond" w:hAnsi="Garamond"/>
          <w:b/>
          <w:lang w:val="it-IT"/>
        </w:rPr>
        <w:t>4</w:t>
      </w:r>
      <w:r w:rsidRPr="00E52049">
        <w:rPr>
          <w:rFonts w:ascii="Garamond" w:hAnsi="Garamond"/>
          <w:b/>
          <w:lang w:val="it-IT"/>
        </w:rPr>
        <w:t xml:space="preserve"> dalle ore 16</w:t>
      </w:r>
      <w:r w:rsidR="006479AE" w:rsidRPr="00E52049">
        <w:rPr>
          <w:rFonts w:ascii="Garamond" w:hAnsi="Garamond"/>
          <w:b/>
          <w:lang w:val="it-IT"/>
        </w:rPr>
        <w:t xml:space="preserve">.00 </w:t>
      </w:r>
    </w:p>
    <w:p w14:paraId="6651277C" w14:textId="77777777" w:rsidR="006479AE" w:rsidRPr="00E52049" w:rsidRDefault="006479AE" w:rsidP="00E52049">
      <w:pPr>
        <w:ind w:right="-1"/>
        <w:jc w:val="both"/>
        <w:rPr>
          <w:rFonts w:ascii="Garamond" w:hAnsi="Garamond"/>
          <w:lang w:val="it-IT"/>
        </w:rPr>
      </w:pPr>
    </w:p>
    <w:p w14:paraId="5264B0F7" w14:textId="77777777" w:rsidR="006479AE" w:rsidRPr="00E52049" w:rsidRDefault="006479AE" w:rsidP="00E52049">
      <w:pPr>
        <w:ind w:right="-1"/>
        <w:jc w:val="both"/>
        <w:rPr>
          <w:rFonts w:ascii="Garamond" w:hAnsi="Garamond"/>
          <w:lang w:val="it-IT"/>
        </w:rPr>
      </w:pPr>
      <w:r w:rsidRPr="00E52049">
        <w:rPr>
          <w:rFonts w:ascii="Garamond" w:hAnsi="Garamond"/>
          <w:lang w:val="it-IT"/>
        </w:rPr>
        <w:t>SEDE E INFORMAZIONI:</w:t>
      </w:r>
    </w:p>
    <w:p w14:paraId="7BE5C34D" w14:textId="77777777" w:rsidR="006479AE" w:rsidRPr="006479AE" w:rsidRDefault="006479AE" w:rsidP="00E52049">
      <w:pPr>
        <w:ind w:right="-1"/>
        <w:jc w:val="both"/>
        <w:rPr>
          <w:rFonts w:ascii="Garamond" w:hAnsi="Garamond"/>
          <w:b/>
          <w:lang w:val="it-IT"/>
        </w:rPr>
      </w:pPr>
      <w:r w:rsidRPr="00E52049">
        <w:rPr>
          <w:rFonts w:ascii="Garamond" w:hAnsi="Garamond"/>
          <w:b/>
          <w:lang w:val="it-IT"/>
        </w:rPr>
        <w:t>Galleria Fondantico di Tiziana Sassoli, Via de’ Pepoli 6/E Bologna Tel e fax 051.265</w:t>
      </w:r>
      <w:r w:rsidRPr="006479AE">
        <w:rPr>
          <w:rFonts w:ascii="Garamond" w:hAnsi="Garamond"/>
          <w:b/>
          <w:lang w:val="it-IT"/>
        </w:rPr>
        <w:t>980</w:t>
      </w:r>
    </w:p>
    <w:p w14:paraId="38825D6E" w14:textId="77777777" w:rsidR="006479AE" w:rsidRPr="006479AE" w:rsidRDefault="006479AE" w:rsidP="006479AE">
      <w:pPr>
        <w:ind w:right="-1"/>
        <w:rPr>
          <w:rFonts w:ascii="Garamond" w:hAnsi="Garamond"/>
          <w:lang w:val="it-IT"/>
        </w:rPr>
      </w:pPr>
    </w:p>
    <w:p w14:paraId="7C47138F" w14:textId="77777777" w:rsidR="006479AE" w:rsidRPr="006479AE" w:rsidRDefault="006479AE" w:rsidP="006479AE">
      <w:pPr>
        <w:ind w:right="-1"/>
        <w:rPr>
          <w:rFonts w:ascii="Garamond" w:hAnsi="Garamond"/>
          <w:lang w:val="it-IT"/>
        </w:rPr>
      </w:pPr>
      <w:r w:rsidRPr="006479AE">
        <w:rPr>
          <w:rFonts w:ascii="Garamond" w:hAnsi="Garamond"/>
          <w:lang w:val="it-IT"/>
        </w:rPr>
        <w:t>ORARIO:</w:t>
      </w:r>
    </w:p>
    <w:p w14:paraId="4DC6438B" w14:textId="77777777" w:rsidR="006479AE" w:rsidRPr="006479AE" w:rsidRDefault="006479AE" w:rsidP="006479AE">
      <w:pPr>
        <w:ind w:right="-1"/>
        <w:rPr>
          <w:rFonts w:ascii="Garamond" w:hAnsi="Garamond"/>
          <w:lang w:val="it-IT"/>
        </w:rPr>
      </w:pPr>
      <w:r w:rsidRPr="006479AE">
        <w:rPr>
          <w:rFonts w:ascii="Garamond" w:hAnsi="Garamond"/>
          <w:b/>
          <w:lang w:val="it-IT"/>
        </w:rPr>
        <w:t>Lunedì - sabato: 10.00 - 13.00/16.00 - 19.00</w:t>
      </w:r>
    </w:p>
    <w:p w14:paraId="4A1A093B" w14:textId="77777777" w:rsidR="006479AE" w:rsidRPr="006479AE" w:rsidRDefault="006479AE" w:rsidP="006479AE">
      <w:pPr>
        <w:ind w:right="-1"/>
        <w:rPr>
          <w:rFonts w:ascii="Garamond" w:hAnsi="Garamond"/>
          <w:lang w:val="it-IT"/>
        </w:rPr>
      </w:pPr>
    </w:p>
    <w:p w14:paraId="63E0FF30" w14:textId="77777777" w:rsidR="006479AE" w:rsidRPr="006479AE" w:rsidRDefault="006479AE" w:rsidP="006479AE">
      <w:pPr>
        <w:ind w:right="-1"/>
        <w:rPr>
          <w:rFonts w:ascii="Garamond" w:hAnsi="Garamond"/>
          <w:lang w:val="it-IT"/>
        </w:rPr>
      </w:pPr>
      <w:r w:rsidRPr="006479AE">
        <w:rPr>
          <w:rFonts w:ascii="Garamond" w:hAnsi="Garamond"/>
          <w:lang w:val="it-IT"/>
        </w:rPr>
        <w:t>OPERE:</w:t>
      </w:r>
    </w:p>
    <w:p w14:paraId="49AABDB6" w14:textId="55E38F9B" w:rsidR="006479AE" w:rsidRPr="006479AE" w:rsidRDefault="00976086" w:rsidP="006479AE">
      <w:pPr>
        <w:ind w:right="-1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lang w:val="it-IT"/>
        </w:rPr>
        <w:t>30</w:t>
      </w:r>
    </w:p>
    <w:p w14:paraId="23E2612D" w14:textId="77777777" w:rsidR="00E52049" w:rsidRDefault="00E52049" w:rsidP="006479AE">
      <w:pPr>
        <w:ind w:right="-1"/>
        <w:rPr>
          <w:rFonts w:ascii="Garamond" w:hAnsi="Garamond"/>
          <w:b/>
          <w:lang w:val="it-IT"/>
        </w:rPr>
      </w:pPr>
    </w:p>
    <w:p w14:paraId="029DE58B" w14:textId="25D2D281" w:rsidR="006479AE" w:rsidRPr="007E6954" w:rsidRDefault="006479AE" w:rsidP="006479AE">
      <w:pPr>
        <w:ind w:right="-1"/>
        <w:rPr>
          <w:rFonts w:ascii="Garamond" w:hAnsi="Garamond"/>
          <w:sz w:val="23"/>
          <w:szCs w:val="23"/>
          <w:lang w:val="it-IT"/>
        </w:rPr>
      </w:pPr>
      <w:r w:rsidRPr="007E6954">
        <w:rPr>
          <w:rFonts w:ascii="Garamond" w:hAnsi="Garamond"/>
          <w:sz w:val="23"/>
          <w:szCs w:val="23"/>
          <w:lang w:val="it-IT"/>
        </w:rPr>
        <w:t>SITO INTERNET:</w:t>
      </w:r>
    </w:p>
    <w:p w14:paraId="7E7BBF30" w14:textId="77777777" w:rsidR="006479AE" w:rsidRPr="007E6954" w:rsidRDefault="006479AE" w:rsidP="006479AE">
      <w:pPr>
        <w:ind w:right="-1"/>
        <w:rPr>
          <w:rFonts w:ascii="Garamond" w:hAnsi="Garamond"/>
          <w:b/>
          <w:lang w:val="it-IT"/>
        </w:rPr>
      </w:pPr>
      <w:r w:rsidRPr="007E6954">
        <w:rPr>
          <w:rFonts w:ascii="Garamond" w:hAnsi="Garamond"/>
          <w:b/>
          <w:lang w:val="it-IT"/>
        </w:rPr>
        <w:t>www.fondantico.it</w:t>
      </w:r>
    </w:p>
    <w:p w14:paraId="6C628F65" w14:textId="77777777" w:rsidR="006479AE" w:rsidRDefault="006479AE" w:rsidP="00065F2E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9"/>
        </w:tabs>
        <w:jc w:val="both"/>
        <w:rPr>
          <w:rFonts w:ascii="Garamond" w:hAnsi="Garamond"/>
          <w:b/>
          <w:sz w:val="24"/>
          <w:szCs w:val="24"/>
        </w:rPr>
      </w:pPr>
    </w:p>
    <w:p w14:paraId="1C24094F" w14:textId="77777777" w:rsidR="006479AE" w:rsidRDefault="006479AE" w:rsidP="00065F2E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9"/>
        </w:tabs>
        <w:jc w:val="both"/>
        <w:rPr>
          <w:rFonts w:ascii="Garamond" w:hAnsi="Garamond"/>
          <w:b/>
          <w:sz w:val="24"/>
          <w:szCs w:val="24"/>
        </w:rPr>
      </w:pPr>
    </w:p>
    <w:p w14:paraId="2D85D9AB" w14:textId="77777777" w:rsidR="00726BEA" w:rsidRPr="006479AE" w:rsidRDefault="00726BEA" w:rsidP="00726BEA">
      <w:pPr>
        <w:pStyle w:val="Corpotesto"/>
        <w:ind w:right="-1"/>
        <w:rPr>
          <w:color w:val="000000"/>
          <w:sz w:val="24"/>
          <w:szCs w:val="24"/>
        </w:rPr>
      </w:pPr>
      <w:r w:rsidRPr="006479AE">
        <w:rPr>
          <w:color w:val="A80000"/>
          <w:sz w:val="24"/>
          <w:szCs w:val="24"/>
        </w:rPr>
        <w:t xml:space="preserve">Fondantico </w:t>
      </w:r>
      <w:r w:rsidRPr="006479AE">
        <w:rPr>
          <w:color w:val="000000"/>
          <w:sz w:val="24"/>
          <w:szCs w:val="24"/>
        </w:rPr>
        <w:t>di Tiziana Sassoli</w:t>
      </w:r>
    </w:p>
    <w:p w14:paraId="02FC30EB" w14:textId="77777777" w:rsidR="00726BEA" w:rsidRPr="006479AE" w:rsidRDefault="00726BEA" w:rsidP="00726BEA">
      <w:pPr>
        <w:jc w:val="both"/>
        <w:rPr>
          <w:rFonts w:ascii="Garamond" w:hAnsi="Garamond"/>
          <w:color w:val="000000"/>
          <w:lang w:val="it-IT"/>
        </w:rPr>
      </w:pPr>
      <w:r w:rsidRPr="006479AE">
        <w:rPr>
          <w:rFonts w:ascii="Garamond" w:hAnsi="Garamond"/>
          <w:color w:val="000000"/>
          <w:lang w:val="it-IT"/>
        </w:rPr>
        <w:t>Via de’ Pepoli 6/E 40125</w:t>
      </w:r>
    </w:p>
    <w:p w14:paraId="1FED58E7" w14:textId="77777777" w:rsidR="00726BEA" w:rsidRPr="006479AE" w:rsidRDefault="00726BEA" w:rsidP="00726BEA">
      <w:pPr>
        <w:jc w:val="both"/>
        <w:rPr>
          <w:rFonts w:ascii="Garamond" w:hAnsi="Garamond"/>
          <w:color w:val="000000"/>
          <w:lang w:val="it-IT"/>
        </w:rPr>
      </w:pPr>
      <w:r w:rsidRPr="006479AE">
        <w:rPr>
          <w:rFonts w:ascii="Garamond" w:hAnsi="Garamond"/>
          <w:color w:val="000000"/>
          <w:lang w:val="it-IT"/>
        </w:rPr>
        <w:t>Bologna</w:t>
      </w:r>
    </w:p>
    <w:p w14:paraId="6F784BDE" w14:textId="77777777" w:rsidR="00726BEA" w:rsidRPr="006479AE" w:rsidRDefault="00726BEA" w:rsidP="00726BEA">
      <w:pPr>
        <w:jc w:val="both"/>
        <w:rPr>
          <w:rFonts w:ascii="Garamond" w:hAnsi="Garamond"/>
          <w:color w:val="000000"/>
          <w:lang w:val="it-IT"/>
        </w:rPr>
      </w:pPr>
      <w:r w:rsidRPr="006479AE">
        <w:rPr>
          <w:rFonts w:ascii="Garamond" w:hAnsi="Garamond"/>
          <w:color w:val="000000"/>
          <w:lang w:val="it-IT"/>
        </w:rPr>
        <w:t>Tel./fax 051.265980</w:t>
      </w:r>
    </w:p>
    <w:p w14:paraId="75036C18" w14:textId="77777777" w:rsidR="00726BEA" w:rsidRPr="006479AE" w:rsidRDefault="00726BEA" w:rsidP="00726BEA">
      <w:pPr>
        <w:jc w:val="both"/>
        <w:rPr>
          <w:rFonts w:ascii="Garamond" w:hAnsi="Garamond"/>
          <w:color w:val="000000"/>
          <w:lang w:val="it-IT"/>
        </w:rPr>
      </w:pPr>
      <w:r w:rsidRPr="006479AE">
        <w:rPr>
          <w:rFonts w:ascii="Garamond" w:hAnsi="Garamond"/>
          <w:color w:val="000000"/>
          <w:lang w:val="it-IT"/>
        </w:rPr>
        <w:t>www.fondantico.it</w:t>
      </w:r>
    </w:p>
    <w:p w14:paraId="1F56DD04" w14:textId="77777777" w:rsidR="00726BEA" w:rsidRPr="006479AE" w:rsidRDefault="00726BEA" w:rsidP="00726BEA">
      <w:pPr>
        <w:jc w:val="both"/>
        <w:rPr>
          <w:rFonts w:ascii="Garamond" w:hAnsi="Garamond"/>
          <w:color w:val="000000"/>
          <w:lang w:val="it-IT"/>
        </w:rPr>
      </w:pPr>
      <w:r w:rsidRPr="006479AE">
        <w:rPr>
          <w:rFonts w:ascii="Garamond" w:hAnsi="Garamond"/>
          <w:color w:val="000000"/>
          <w:lang w:val="it-IT"/>
        </w:rPr>
        <w:t>info@fondantico.it</w:t>
      </w:r>
    </w:p>
    <w:p w14:paraId="6269A583" w14:textId="77777777" w:rsidR="00726BEA" w:rsidRPr="006479AE" w:rsidRDefault="00726BEA" w:rsidP="00A67C63">
      <w:pPr>
        <w:jc w:val="both"/>
        <w:rPr>
          <w:rFonts w:ascii="Garamond" w:eastAsia="Times New Roman" w:hAnsi="Garamond"/>
          <w:lang w:val="it-IT"/>
        </w:rPr>
      </w:pPr>
    </w:p>
    <w:p w14:paraId="09FF823D" w14:textId="77777777" w:rsidR="00A67C63" w:rsidRPr="006479AE" w:rsidRDefault="00A67C63" w:rsidP="00A67C63">
      <w:pPr>
        <w:jc w:val="both"/>
        <w:rPr>
          <w:rFonts w:eastAsia="Times New Roman"/>
          <w:lang w:val="it-IT"/>
        </w:rPr>
      </w:pPr>
    </w:p>
    <w:p w14:paraId="2A340400" w14:textId="2AAB35B5" w:rsidR="00DF63A3" w:rsidRDefault="00697B82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Ufficio Stampa </w:t>
      </w:r>
    </w:p>
    <w:p w14:paraId="587A72E8" w14:textId="3E47A1E5" w:rsidR="00697B82" w:rsidRDefault="00697B82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aramond" w:hAnsi="Garamond"/>
        </w:rPr>
      </w:pPr>
      <w:r>
        <w:rPr>
          <w:rFonts w:ascii="Garamond" w:hAnsi="Garamond"/>
        </w:rPr>
        <w:t>Artemide PR di Stefania Bertelli</w:t>
      </w:r>
    </w:p>
    <w:p w14:paraId="6242B15D" w14:textId="723636DC" w:rsidR="00697B82" w:rsidRDefault="00697B82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aramond" w:hAnsi="Garamond"/>
        </w:rPr>
      </w:pPr>
      <w:r>
        <w:rPr>
          <w:rFonts w:ascii="Garamond" w:hAnsi="Garamond"/>
        </w:rPr>
        <w:t>3396193818</w:t>
      </w:r>
    </w:p>
    <w:p w14:paraId="46E3FF53" w14:textId="38A80AA0" w:rsidR="00697B82" w:rsidRDefault="00697B82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aramond" w:hAnsi="Garamond"/>
        </w:rPr>
      </w:pPr>
      <w:hyperlink r:id="rId7" w:history="1">
        <w:r w:rsidRPr="00EF6410">
          <w:rPr>
            <w:rStyle w:val="Collegamentoipertestuale"/>
            <w:rFonts w:ascii="Garamond" w:hAnsi="Garamond"/>
          </w:rPr>
          <w:t>stefania.bertelli@artemidepr.it</w:t>
        </w:r>
      </w:hyperlink>
    </w:p>
    <w:p w14:paraId="568B66B6" w14:textId="77777777" w:rsidR="00697B82" w:rsidRPr="00A67C63" w:rsidRDefault="00697B82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aramond" w:hAnsi="Garamond"/>
        </w:rPr>
      </w:pPr>
    </w:p>
    <w:sectPr w:rsidR="00697B82" w:rsidRPr="00A67C63" w:rsidSect="009B49E3">
      <w:headerReference w:type="default" r:id="rId8"/>
      <w:footerReference w:type="default" r:id="rId9"/>
      <w:pgSz w:w="11900" w:h="16840"/>
      <w:pgMar w:top="2269" w:right="1134" w:bottom="993" w:left="1247" w:header="426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7A871" w14:textId="77777777" w:rsidR="00F06107" w:rsidRDefault="00F06107" w:rsidP="00DF63A3">
      <w:r>
        <w:separator/>
      </w:r>
    </w:p>
  </w:endnote>
  <w:endnote w:type="continuationSeparator" w:id="0">
    <w:p w14:paraId="7B783AA6" w14:textId="77777777" w:rsidR="00F06107" w:rsidRDefault="00F06107" w:rsidP="00DF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default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8BF60" w14:textId="77777777" w:rsidR="00DF63A3" w:rsidRDefault="00DF63A3">
    <w:pPr>
      <w:pStyle w:val="Intestazione"/>
      <w:tabs>
        <w:tab w:val="clear" w:pos="9638"/>
        <w:tab w:val="right" w:pos="949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355A0" w14:textId="77777777" w:rsidR="00F06107" w:rsidRDefault="00F06107" w:rsidP="00DF63A3">
      <w:r>
        <w:separator/>
      </w:r>
    </w:p>
  </w:footnote>
  <w:footnote w:type="continuationSeparator" w:id="0">
    <w:p w14:paraId="0A6C9BDD" w14:textId="77777777" w:rsidR="00F06107" w:rsidRDefault="00F06107" w:rsidP="00DF6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5D885" w14:textId="77777777" w:rsidR="00DF63A3" w:rsidRDefault="00F06B96">
    <w:pPr>
      <w:pStyle w:val="Intestazione"/>
      <w:tabs>
        <w:tab w:val="clear" w:pos="9638"/>
        <w:tab w:val="right" w:pos="9499"/>
      </w:tabs>
      <w:jc w:val="center"/>
      <w:rPr>
        <w:rFonts w:ascii="Palace Script MT" w:eastAsia="Palace Script MT" w:hAnsi="Palace Script MT" w:cs="Palace Script MT"/>
        <w:color w:val="595959"/>
        <w:sz w:val="44"/>
        <w:szCs w:val="44"/>
        <w:u w:color="595959"/>
      </w:rPr>
    </w:pPr>
    <w:r>
      <w:rPr>
        <w:rFonts w:ascii="Palace Script MT" w:eastAsia="Palace Script MT" w:hAnsi="Palace Script MT" w:cs="Palace Script MT"/>
        <w:color w:val="7E0000"/>
        <w:sz w:val="44"/>
        <w:szCs w:val="44"/>
        <w:u w:color="7E0000"/>
      </w:rPr>
      <w:t xml:space="preserve">Fondantico </w:t>
    </w:r>
    <w:r>
      <w:rPr>
        <w:rFonts w:ascii="Garamond" w:hAnsi="Garamond"/>
        <w:color w:val="595959"/>
        <w:sz w:val="22"/>
        <w:szCs w:val="22"/>
        <w:u w:color="595959"/>
      </w:rPr>
      <w:t>di Tiziana Sassoli</w:t>
    </w:r>
  </w:p>
  <w:p w14:paraId="53504300" w14:textId="77777777" w:rsidR="00DF63A3" w:rsidRDefault="00F06B96">
    <w:pPr>
      <w:pStyle w:val="Intestazione"/>
      <w:tabs>
        <w:tab w:val="clear" w:pos="9638"/>
        <w:tab w:val="right" w:pos="9499"/>
      </w:tabs>
      <w:jc w:val="center"/>
      <w:rPr>
        <w:rFonts w:ascii="Garamond" w:eastAsia="Garamond" w:hAnsi="Garamond" w:cs="Garamond"/>
        <w:color w:val="595959"/>
        <w:sz w:val="22"/>
        <w:szCs w:val="22"/>
        <w:u w:color="595959"/>
      </w:rPr>
    </w:pPr>
    <w:r>
      <w:rPr>
        <w:rFonts w:ascii="Garamond" w:hAnsi="Garamond"/>
        <w:color w:val="595959"/>
        <w:sz w:val="22"/>
        <w:szCs w:val="22"/>
        <w:u w:color="595959"/>
      </w:rPr>
      <w:t>Via de’ Pepoli 6/E 40125 BOLOGNA</w:t>
    </w:r>
  </w:p>
  <w:p w14:paraId="49274B4A" w14:textId="77777777" w:rsidR="00DF63A3" w:rsidRPr="00B242A5" w:rsidRDefault="00F06B96">
    <w:pPr>
      <w:pStyle w:val="Intestazione"/>
      <w:tabs>
        <w:tab w:val="clear" w:pos="9638"/>
        <w:tab w:val="right" w:pos="9499"/>
      </w:tabs>
      <w:jc w:val="center"/>
      <w:rPr>
        <w:rFonts w:ascii="Garamond" w:eastAsia="Garamond" w:hAnsi="Garamond" w:cs="Garamond"/>
        <w:color w:val="595959"/>
        <w:sz w:val="22"/>
        <w:szCs w:val="22"/>
        <w:u w:color="595959"/>
        <w:lang w:val="en-US"/>
      </w:rPr>
    </w:pPr>
    <w:r w:rsidRPr="00B242A5">
      <w:rPr>
        <w:rFonts w:ascii="Garamond" w:hAnsi="Garamond"/>
        <w:color w:val="595959"/>
        <w:sz w:val="22"/>
        <w:szCs w:val="22"/>
        <w:u w:color="595959"/>
        <w:lang w:val="en-US"/>
      </w:rPr>
      <w:t>Tel e fax 051 265980</w:t>
    </w:r>
  </w:p>
  <w:p w14:paraId="03802C21" w14:textId="77777777" w:rsidR="00DF63A3" w:rsidRDefault="00F06B96">
    <w:pPr>
      <w:pStyle w:val="Intestazione"/>
      <w:tabs>
        <w:tab w:val="clear" w:pos="9638"/>
        <w:tab w:val="right" w:pos="9499"/>
      </w:tabs>
      <w:jc w:val="center"/>
      <w:rPr>
        <w:rFonts w:ascii="Garamond" w:eastAsia="Garamond" w:hAnsi="Garamond" w:cs="Garamond"/>
        <w:color w:val="595959"/>
        <w:sz w:val="22"/>
        <w:szCs w:val="22"/>
        <w:u w:color="595959"/>
        <w:lang w:val="en-US"/>
      </w:rPr>
    </w:pPr>
    <w:r>
      <w:rPr>
        <w:rFonts w:ascii="Garamond" w:hAnsi="Garamond"/>
        <w:color w:val="595959"/>
        <w:sz w:val="22"/>
        <w:szCs w:val="22"/>
        <w:u w:color="595959"/>
        <w:lang w:val="en-US"/>
      </w:rPr>
      <w:t xml:space="preserve">www.fondantico.it </w:t>
    </w:r>
    <w:r>
      <w:rPr>
        <w:rFonts w:ascii="Garamond" w:hAnsi="Garamond"/>
        <w:i/>
        <w:iCs/>
        <w:color w:val="595959"/>
        <w:sz w:val="22"/>
        <w:szCs w:val="22"/>
        <w:u w:color="595959"/>
        <w:lang w:val="en-US"/>
      </w:rPr>
      <w:t>email</w:t>
    </w:r>
    <w:r>
      <w:rPr>
        <w:rFonts w:ascii="Garamond" w:hAnsi="Garamond"/>
        <w:color w:val="595959"/>
        <w:sz w:val="22"/>
        <w:szCs w:val="22"/>
        <w:u w:color="595959"/>
        <w:lang w:val="en-US"/>
      </w:rPr>
      <w:t>: info@fondantico.it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A3"/>
    <w:rsid w:val="000129A5"/>
    <w:rsid w:val="00015C68"/>
    <w:rsid w:val="00051CCE"/>
    <w:rsid w:val="00053B7D"/>
    <w:rsid w:val="00056504"/>
    <w:rsid w:val="000565DB"/>
    <w:rsid w:val="00065F2E"/>
    <w:rsid w:val="000A216F"/>
    <w:rsid w:val="000A3CD2"/>
    <w:rsid w:val="000A3ED4"/>
    <w:rsid w:val="000A7D24"/>
    <w:rsid w:val="000C0B17"/>
    <w:rsid w:val="000C2644"/>
    <w:rsid w:val="000D1533"/>
    <w:rsid w:val="000E0D1E"/>
    <w:rsid w:val="000F2528"/>
    <w:rsid w:val="000F2FD5"/>
    <w:rsid w:val="00123035"/>
    <w:rsid w:val="00131AB6"/>
    <w:rsid w:val="00162BD1"/>
    <w:rsid w:val="0017277B"/>
    <w:rsid w:val="001824ED"/>
    <w:rsid w:val="00190046"/>
    <w:rsid w:val="00226AE9"/>
    <w:rsid w:val="00232E93"/>
    <w:rsid w:val="002441D5"/>
    <w:rsid w:val="002542CD"/>
    <w:rsid w:val="00255D55"/>
    <w:rsid w:val="00285324"/>
    <w:rsid w:val="0029740A"/>
    <w:rsid w:val="002C1419"/>
    <w:rsid w:val="00316100"/>
    <w:rsid w:val="00316215"/>
    <w:rsid w:val="0035487D"/>
    <w:rsid w:val="00356433"/>
    <w:rsid w:val="00372E79"/>
    <w:rsid w:val="00373FB6"/>
    <w:rsid w:val="003A49D3"/>
    <w:rsid w:val="003B06E7"/>
    <w:rsid w:val="003E70FC"/>
    <w:rsid w:val="00406E1C"/>
    <w:rsid w:val="00410B48"/>
    <w:rsid w:val="00423698"/>
    <w:rsid w:val="00423C59"/>
    <w:rsid w:val="00441429"/>
    <w:rsid w:val="00475200"/>
    <w:rsid w:val="00476EB8"/>
    <w:rsid w:val="004834D6"/>
    <w:rsid w:val="004B514D"/>
    <w:rsid w:val="004D6FE5"/>
    <w:rsid w:val="004F1F3D"/>
    <w:rsid w:val="00543F69"/>
    <w:rsid w:val="00565E49"/>
    <w:rsid w:val="00580427"/>
    <w:rsid w:val="005B36FA"/>
    <w:rsid w:val="005C3B61"/>
    <w:rsid w:val="005C7A6D"/>
    <w:rsid w:val="005D0685"/>
    <w:rsid w:val="005D621D"/>
    <w:rsid w:val="006064C7"/>
    <w:rsid w:val="006117F9"/>
    <w:rsid w:val="006142F1"/>
    <w:rsid w:val="00620787"/>
    <w:rsid w:val="00625D6C"/>
    <w:rsid w:val="006308F1"/>
    <w:rsid w:val="006479AE"/>
    <w:rsid w:val="00661E10"/>
    <w:rsid w:val="00674BA3"/>
    <w:rsid w:val="00697B82"/>
    <w:rsid w:val="006B350F"/>
    <w:rsid w:val="006B4FFE"/>
    <w:rsid w:val="006D2C01"/>
    <w:rsid w:val="006E71A2"/>
    <w:rsid w:val="006E7487"/>
    <w:rsid w:val="006F3781"/>
    <w:rsid w:val="00712E4F"/>
    <w:rsid w:val="00726BEA"/>
    <w:rsid w:val="00731F87"/>
    <w:rsid w:val="00733352"/>
    <w:rsid w:val="00761AFE"/>
    <w:rsid w:val="007B793B"/>
    <w:rsid w:val="007D3FEA"/>
    <w:rsid w:val="007E6954"/>
    <w:rsid w:val="00800166"/>
    <w:rsid w:val="008251E7"/>
    <w:rsid w:val="00880265"/>
    <w:rsid w:val="008B09A9"/>
    <w:rsid w:val="008B13B4"/>
    <w:rsid w:val="008C0464"/>
    <w:rsid w:val="008D1937"/>
    <w:rsid w:val="008D7732"/>
    <w:rsid w:val="009245BE"/>
    <w:rsid w:val="0096361C"/>
    <w:rsid w:val="00976086"/>
    <w:rsid w:val="009B49E3"/>
    <w:rsid w:val="009C19F4"/>
    <w:rsid w:val="009D0CDA"/>
    <w:rsid w:val="00A05420"/>
    <w:rsid w:val="00A11284"/>
    <w:rsid w:val="00A2045C"/>
    <w:rsid w:val="00A22EF9"/>
    <w:rsid w:val="00A4113E"/>
    <w:rsid w:val="00A41E58"/>
    <w:rsid w:val="00A67C63"/>
    <w:rsid w:val="00A80540"/>
    <w:rsid w:val="00A81C51"/>
    <w:rsid w:val="00AA3652"/>
    <w:rsid w:val="00AA481B"/>
    <w:rsid w:val="00AC1A1B"/>
    <w:rsid w:val="00AC682C"/>
    <w:rsid w:val="00AE6E36"/>
    <w:rsid w:val="00AF2BEF"/>
    <w:rsid w:val="00AF6711"/>
    <w:rsid w:val="00AF6D56"/>
    <w:rsid w:val="00AF78CF"/>
    <w:rsid w:val="00B10EE4"/>
    <w:rsid w:val="00B137C1"/>
    <w:rsid w:val="00B242A5"/>
    <w:rsid w:val="00B25215"/>
    <w:rsid w:val="00B27AEE"/>
    <w:rsid w:val="00B451F3"/>
    <w:rsid w:val="00B45C30"/>
    <w:rsid w:val="00B52976"/>
    <w:rsid w:val="00B75A0F"/>
    <w:rsid w:val="00B7783E"/>
    <w:rsid w:val="00B83A2A"/>
    <w:rsid w:val="00BC2491"/>
    <w:rsid w:val="00BD0768"/>
    <w:rsid w:val="00BD127F"/>
    <w:rsid w:val="00BD3A5E"/>
    <w:rsid w:val="00BE2365"/>
    <w:rsid w:val="00BE5C1B"/>
    <w:rsid w:val="00BE689D"/>
    <w:rsid w:val="00C11B3C"/>
    <w:rsid w:val="00C16145"/>
    <w:rsid w:val="00C4189B"/>
    <w:rsid w:val="00CB259E"/>
    <w:rsid w:val="00CC0A25"/>
    <w:rsid w:val="00CF45B0"/>
    <w:rsid w:val="00D06934"/>
    <w:rsid w:val="00D15B9E"/>
    <w:rsid w:val="00D23A18"/>
    <w:rsid w:val="00D3246D"/>
    <w:rsid w:val="00D62DF7"/>
    <w:rsid w:val="00D83FC6"/>
    <w:rsid w:val="00DA07A2"/>
    <w:rsid w:val="00DE15A6"/>
    <w:rsid w:val="00DF5A1C"/>
    <w:rsid w:val="00DF63A3"/>
    <w:rsid w:val="00E37916"/>
    <w:rsid w:val="00E52049"/>
    <w:rsid w:val="00E91F06"/>
    <w:rsid w:val="00EA1A9C"/>
    <w:rsid w:val="00EB43C5"/>
    <w:rsid w:val="00EB4CE3"/>
    <w:rsid w:val="00ED1430"/>
    <w:rsid w:val="00EF77F6"/>
    <w:rsid w:val="00F06107"/>
    <w:rsid w:val="00F06B96"/>
    <w:rsid w:val="00F21DEF"/>
    <w:rsid w:val="00F30E78"/>
    <w:rsid w:val="00F36E14"/>
    <w:rsid w:val="00F40C5D"/>
    <w:rsid w:val="00F653EC"/>
    <w:rsid w:val="00F67DB6"/>
    <w:rsid w:val="00F91DAD"/>
    <w:rsid w:val="00FE0844"/>
    <w:rsid w:val="00F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D9D8"/>
  <w15:docId w15:val="{B4D7F4C7-ECB3-4381-A65C-A817DE0E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F63A3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paragraph" w:styleId="Titolo2">
    <w:name w:val="heading 2"/>
    <w:link w:val="Titolo2Carattere"/>
    <w:rsid w:val="005C3B61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Times" w:hAnsi="Times" w:cs="Arial Unicode MS"/>
      <w:b/>
      <w:bCs/>
      <w:i/>
      <w:iCs/>
      <w:smallCaps/>
      <w:color w:val="000000"/>
      <w:sz w:val="44"/>
      <w:szCs w:val="44"/>
      <w:u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63A3"/>
    <w:rPr>
      <w:u w:val="single"/>
    </w:rPr>
  </w:style>
  <w:style w:type="table" w:customStyle="1" w:styleId="TableNormal">
    <w:name w:val="Table Normal"/>
    <w:rsid w:val="00DF63A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DF63A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cs="Arial Unicode MS"/>
      <w:color w:val="000000"/>
      <w:u w:color="000000"/>
      <w:bdr w:val="nil"/>
    </w:rPr>
  </w:style>
  <w:style w:type="paragraph" w:customStyle="1" w:styleId="Corpo">
    <w:name w:val="Corpo"/>
    <w:rsid w:val="00DF63A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bdr w:val="nil"/>
    </w:rPr>
  </w:style>
  <w:style w:type="paragraph" w:styleId="Corpotesto">
    <w:name w:val="Body Text"/>
    <w:basedOn w:val="Normale"/>
    <w:link w:val="CorpotestoCarattere"/>
    <w:rsid w:val="003161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638"/>
      <w:jc w:val="both"/>
    </w:pPr>
    <w:rPr>
      <w:rFonts w:ascii="Garamond" w:eastAsia="Times New Roman" w:hAnsi="Garamond"/>
      <w:sz w:val="28"/>
      <w:szCs w:val="20"/>
      <w:bdr w:val="none" w:sz="0" w:space="0" w:color="auto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316100"/>
    <w:rPr>
      <w:rFonts w:ascii="Garamond" w:eastAsia="Times New Roman" w:hAnsi="Garamond"/>
      <w:sz w:val="28"/>
      <w:bdr w:val="none" w:sz="0" w:space="0" w:color="auto"/>
    </w:rPr>
  </w:style>
  <w:style w:type="character" w:customStyle="1" w:styleId="apple-converted-space">
    <w:name w:val="apple-converted-space"/>
    <w:basedOn w:val="Carpredefinitoparagrafo"/>
    <w:rsid w:val="00DF5A1C"/>
  </w:style>
  <w:style w:type="character" w:styleId="Enfasicorsivo">
    <w:name w:val="Emphasis"/>
    <w:basedOn w:val="Carpredefinitoparagrafo"/>
    <w:uiPriority w:val="20"/>
    <w:qFormat/>
    <w:rsid w:val="00DF5A1C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5C3B61"/>
    <w:rPr>
      <w:rFonts w:ascii="Times" w:hAnsi="Times" w:cs="Arial Unicode MS"/>
      <w:b/>
      <w:bCs/>
      <w:i/>
      <w:iCs/>
      <w:smallCaps/>
      <w:color w:val="000000"/>
      <w:sz w:val="44"/>
      <w:szCs w:val="44"/>
      <w:u w:color="000000"/>
      <w:bdr w:val="nil"/>
    </w:rPr>
  </w:style>
  <w:style w:type="character" w:customStyle="1" w:styleId="Nessuno">
    <w:name w:val="Nessuno"/>
    <w:rsid w:val="005C3B61"/>
  </w:style>
  <w:style w:type="paragraph" w:customStyle="1" w:styleId="CorpoA">
    <w:name w:val="Corpo A"/>
    <w:rsid w:val="005C3B6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</w:rPr>
  </w:style>
  <w:style w:type="paragraph" w:styleId="Pidipagina">
    <w:name w:val="footer"/>
    <w:basedOn w:val="Normale"/>
    <w:link w:val="PidipaginaCarattere"/>
    <w:uiPriority w:val="99"/>
    <w:unhideWhenUsed/>
    <w:rsid w:val="00E520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2049"/>
    <w:rPr>
      <w:sz w:val="24"/>
      <w:szCs w:val="24"/>
      <w:bdr w:val="nil"/>
      <w:lang w:val="en-US" w:eastAsia="en-US"/>
    </w:rPr>
  </w:style>
  <w:style w:type="character" w:customStyle="1" w:styleId="NessunoA">
    <w:name w:val="Nessuno A"/>
    <w:rsid w:val="00E52049"/>
  </w:style>
  <w:style w:type="character" w:styleId="Menzionenonrisolta">
    <w:name w:val="Unresolved Mention"/>
    <w:basedOn w:val="Carpredefinitoparagrafo"/>
    <w:uiPriority w:val="99"/>
    <w:semiHidden/>
    <w:unhideWhenUsed/>
    <w:rsid w:val="00697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fania.bertelli@artemidepr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23BA8-B799-4974-82CD-7A309B10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Benati</dc:creator>
  <cp:lastModifiedBy>Stefania Bertelli</cp:lastModifiedBy>
  <cp:revision>3</cp:revision>
  <cp:lastPrinted>2024-10-21T07:59:00Z</cp:lastPrinted>
  <dcterms:created xsi:type="dcterms:W3CDTF">2024-10-21T09:31:00Z</dcterms:created>
  <dcterms:modified xsi:type="dcterms:W3CDTF">2024-10-21T17:04:00Z</dcterms:modified>
</cp:coreProperties>
</file>