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2626" w14:textId="77777777" w:rsidR="0014181D" w:rsidRPr="005C25F9" w:rsidRDefault="0014181D" w:rsidP="0014181D">
      <w:pPr>
        <w:rPr>
          <w:rFonts w:ascii="Arial" w:hAnsi="Arial" w:cs="Arial"/>
          <w:b/>
          <w:color w:val="FF0000"/>
          <w:sz w:val="10"/>
          <w:szCs w:val="10"/>
        </w:rPr>
      </w:pPr>
      <w:r w:rsidRPr="005C25F9">
        <w:rPr>
          <w:rFonts w:ascii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</w:t>
      </w:r>
    </w:p>
    <w:p w14:paraId="02772A85" w14:textId="77777777" w:rsidR="00983F2C" w:rsidRDefault="00983F2C" w:rsidP="00C5692F">
      <w:pPr>
        <w:ind w:left="1416" w:hanging="1416"/>
        <w:rPr>
          <w:rFonts w:ascii="Arial" w:hAnsi="Arial" w:cs="Arial"/>
          <w:b/>
          <w:u w:val="single"/>
        </w:rPr>
      </w:pPr>
    </w:p>
    <w:p w14:paraId="0AD19334" w14:textId="77777777" w:rsidR="00C5692F" w:rsidRDefault="00C5692F" w:rsidP="00C5692F">
      <w:pPr>
        <w:ind w:left="1416" w:hanging="1416"/>
        <w:rPr>
          <w:rFonts w:ascii="Arial" w:hAnsi="Arial" w:cs="Arial"/>
          <w:b/>
        </w:rPr>
      </w:pPr>
    </w:p>
    <w:p w14:paraId="62372E9A" w14:textId="77777777" w:rsidR="0014181D" w:rsidRDefault="0014181D" w:rsidP="00976CC5">
      <w:pPr>
        <w:contextualSpacing/>
        <w:rPr>
          <w:rFonts w:ascii="Arial" w:hAnsi="Arial" w:cs="Arial"/>
          <w:b/>
          <w:i/>
          <w:color w:val="FF0000"/>
          <w:sz w:val="32"/>
          <w:szCs w:val="32"/>
        </w:rPr>
      </w:pPr>
      <w:bookmarkStart w:id="0" w:name="_Hlk190185180"/>
      <w:r w:rsidRPr="005C25F9">
        <w:rPr>
          <w:rFonts w:ascii="Arial" w:hAnsi="Arial" w:cs="Arial"/>
          <w:b/>
          <w:i/>
          <w:color w:val="FF0000"/>
          <w:sz w:val="32"/>
          <w:szCs w:val="32"/>
        </w:rPr>
        <w:t>Bicicletta e motocicletta fra grafica e design</w:t>
      </w:r>
    </w:p>
    <w:p w14:paraId="2E83EC13" w14:textId="77777777" w:rsidR="00C42B95" w:rsidRPr="005C25F9" w:rsidRDefault="00C42B95" w:rsidP="00C42B95">
      <w:pPr>
        <w:ind w:left="1416" w:hanging="1416"/>
        <w:rPr>
          <w:rFonts w:ascii="Arial" w:hAnsi="Arial" w:cs="Arial"/>
          <w:b/>
        </w:rPr>
      </w:pPr>
      <w:proofErr w:type="spellStart"/>
      <w:r w:rsidRPr="005C25F9">
        <w:rPr>
          <w:rFonts w:ascii="Arial" w:hAnsi="Arial" w:cs="Arial"/>
          <w:b/>
        </w:rPr>
        <w:t>m.a.x</w:t>
      </w:r>
      <w:proofErr w:type="spellEnd"/>
      <w:r w:rsidRPr="005C25F9">
        <w:rPr>
          <w:rFonts w:ascii="Arial" w:hAnsi="Arial" w:cs="Arial"/>
          <w:b/>
        </w:rPr>
        <w:t>. museo, CHIASSO (SVIZZERA)</w:t>
      </w:r>
    </w:p>
    <w:p w14:paraId="4C018BC6" w14:textId="77777777" w:rsidR="00C42B95" w:rsidRDefault="00C42B95" w:rsidP="00976CC5">
      <w:pPr>
        <w:contextualSpacing/>
        <w:rPr>
          <w:rFonts w:ascii="Arial" w:hAnsi="Arial" w:cs="Arial"/>
          <w:b/>
          <w:i/>
          <w:color w:val="FF0000"/>
          <w:sz w:val="32"/>
          <w:szCs w:val="32"/>
        </w:rPr>
      </w:pPr>
    </w:p>
    <w:p w14:paraId="7A03B70A" w14:textId="77777777" w:rsidR="00C5692F" w:rsidRDefault="00C5692F" w:rsidP="00C5692F">
      <w:pPr>
        <w:contextualSpacing/>
        <w:rPr>
          <w:rFonts w:ascii="Arial" w:hAnsi="Arial" w:cs="Arial"/>
          <w:b/>
          <w:sz w:val="24"/>
          <w:szCs w:val="24"/>
        </w:rPr>
      </w:pPr>
    </w:p>
    <w:p w14:paraId="7B91E674" w14:textId="77777777" w:rsidR="00C5692F" w:rsidRPr="00C5692F" w:rsidRDefault="00C5692F" w:rsidP="00C5692F">
      <w:pPr>
        <w:contextualSpacing/>
        <w:rPr>
          <w:rFonts w:ascii="Arial" w:hAnsi="Arial" w:cs="Arial"/>
          <w:sz w:val="24"/>
          <w:szCs w:val="24"/>
        </w:rPr>
      </w:pPr>
      <w:r w:rsidRPr="00C5692F">
        <w:rPr>
          <w:rFonts w:ascii="Arial" w:hAnsi="Arial" w:cs="Arial"/>
          <w:sz w:val="24"/>
          <w:szCs w:val="24"/>
        </w:rPr>
        <w:t>mostra a cura di</w:t>
      </w:r>
    </w:p>
    <w:p w14:paraId="2742D8AB" w14:textId="77777777" w:rsidR="00C5692F" w:rsidRDefault="00C5692F" w:rsidP="00C5692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Stefano Pivato</w:t>
      </w:r>
    </w:p>
    <w:p w14:paraId="4A7EDA95" w14:textId="77777777" w:rsidR="00C5692F" w:rsidRPr="00C5692F" w:rsidRDefault="00C5692F" w:rsidP="00C5692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Giorgio Sarti</w:t>
      </w:r>
    </w:p>
    <w:p w14:paraId="7F946463" w14:textId="77777777" w:rsidR="00C5692F" w:rsidRPr="00C5692F" w:rsidRDefault="00C5692F" w:rsidP="00C5692F">
      <w:pPr>
        <w:contextualSpacing/>
        <w:rPr>
          <w:rFonts w:ascii="Arial" w:hAnsi="Arial" w:cs="Arial"/>
          <w:b/>
          <w:sz w:val="24"/>
          <w:szCs w:val="24"/>
        </w:rPr>
      </w:pPr>
      <w:r w:rsidRPr="00C5692F">
        <w:rPr>
          <w:rFonts w:ascii="Arial" w:hAnsi="Arial" w:cs="Arial"/>
          <w:b/>
          <w:sz w:val="24"/>
          <w:szCs w:val="24"/>
        </w:rPr>
        <w:t>Nicoletta Ossanna Cavadini</w:t>
      </w:r>
    </w:p>
    <w:p w14:paraId="7ADC1722" w14:textId="77777777" w:rsidR="00C5692F" w:rsidRPr="00C5692F" w:rsidRDefault="00C5692F" w:rsidP="00976CC5">
      <w:pPr>
        <w:contextualSpacing/>
        <w:rPr>
          <w:rFonts w:ascii="Arial" w:hAnsi="Arial" w:cs="Arial"/>
          <w:b/>
          <w:sz w:val="24"/>
          <w:szCs w:val="24"/>
        </w:rPr>
      </w:pPr>
    </w:p>
    <w:p w14:paraId="68706637" w14:textId="77777777" w:rsidR="0014181D" w:rsidRPr="005C25F9" w:rsidRDefault="00C5692F" w:rsidP="00976CC5">
      <w:pPr>
        <w:contextualSpacing/>
        <w:rPr>
          <w:rFonts w:ascii="Arial" w:hAnsi="Arial" w:cs="Arial"/>
          <w:b/>
          <w:i/>
          <w:color w:val="FF0000"/>
          <w:sz w:val="32"/>
          <w:szCs w:val="32"/>
          <w:highlight w:val="yellow"/>
        </w:rPr>
      </w:pPr>
      <w:r>
        <w:rPr>
          <w:rFonts w:ascii="Arial" w:hAnsi="Arial" w:cs="Arial"/>
          <w:b/>
        </w:rPr>
        <w:t>31.03.2025 – 20.07.2025</w:t>
      </w:r>
    </w:p>
    <w:bookmarkEnd w:id="0"/>
    <w:p w14:paraId="3B0E375A" w14:textId="77777777" w:rsidR="0014181D" w:rsidRDefault="0014181D" w:rsidP="0014181D">
      <w:pPr>
        <w:spacing w:line="240" w:lineRule="auto"/>
        <w:contextualSpacing/>
        <w:jc w:val="both"/>
        <w:rPr>
          <w:rFonts w:ascii="Arial" w:hAnsi="Arial" w:cs="Arial"/>
          <w:b/>
          <w:color w:val="000000"/>
          <w:highlight w:val="yellow"/>
        </w:rPr>
      </w:pPr>
    </w:p>
    <w:p w14:paraId="64B89203" w14:textId="77777777" w:rsidR="00C42B95" w:rsidRPr="005C25F9" w:rsidRDefault="00C42B95" w:rsidP="00C42B95">
      <w:pPr>
        <w:ind w:left="1416" w:hanging="1416"/>
        <w:rPr>
          <w:rFonts w:ascii="Arial" w:hAnsi="Arial" w:cs="Arial"/>
          <w:b/>
          <w:highlight w:val="yellow"/>
        </w:rPr>
      </w:pPr>
      <w:r w:rsidRPr="008F01DA">
        <w:rPr>
          <w:rFonts w:ascii="Arial" w:hAnsi="Arial" w:cs="Arial"/>
          <w:b/>
          <w:u w:val="single"/>
        </w:rPr>
        <w:t>Comunicato stampa</w:t>
      </w:r>
      <w:r>
        <w:rPr>
          <w:rFonts w:ascii="Arial" w:hAnsi="Arial" w:cs="Arial"/>
          <w:b/>
          <w:u w:val="single"/>
        </w:rPr>
        <w:t xml:space="preserve"> - SAVE THE DATE</w:t>
      </w:r>
    </w:p>
    <w:p w14:paraId="20BBEE7A" w14:textId="77777777" w:rsidR="00C42B95" w:rsidRDefault="00C42B95" w:rsidP="0014181D">
      <w:pPr>
        <w:spacing w:line="240" w:lineRule="auto"/>
        <w:contextualSpacing/>
        <w:jc w:val="both"/>
        <w:rPr>
          <w:rFonts w:ascii="Arial" w:hAnsi="Arial" w:cs="Arial"/>
          <w:b/>
          <w:color w:val="000000"/>
          <w:highlight w:val="yellow"/>
        </w:rPr>
      </w:pPr>
    </w:p>
    <w:p w14:paraId="2B6E5CB3" w14:textId="77777777" w:rsidR="00C5692F" w:rsidRDefault="00C5692F" w:rsidP="00C5692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conferenza stampa</w:t>
      </w:r>
      <w:r w:rsidR="005A44F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mercoledì 26 marzo 2025</w:t>
      </w:r>
      <w:r w:rsidRPr="00DA02AE">
        <w:rPr>
          <w:rFonts w:ascii="Arial" w:hAnsi="Arial" w:cs="Arial"/>
          <w:b/>
        </w:rPr>
        <w:t>, ore 10.30</w:t>
      </w:r>
    </w:p>
    <w:p w14:paraId="43E7132C" w14:textId="77777777" w:rsidR="00C5692F" w:rsidRDefault="00C5692F" w:rsidP="00C5692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inaugurazione</w:t>
      </w:r>
      <w:r w:rsidR="005A44F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domenica 30 marzo 2025, ore 18.00, Spazio Officina</w:t>
      </w:r>
    </w:p>
    <w:p w14:paraId="12D75827" w14:textId="77777777" w:rsidR="00C5692F" w:rsidRPr="00614AB7" w:rsidRDefault="00C5692F" w:rsidP="00C5692F">
      <w:pPr>
        <w:spacing w:line="240" w:lineRule="auto"/>
        <w:contextualSpacing/>
        <w:rPr>
          <w:rFonts w:ascii="Arial" w:hAnsi="Arial" w:cs="Arial"/>
          <w:i/>
        </w:rPr>
      </w:pPr>
      <w:r w:rsidRPr="00614AB7">
        <w:rPr>
          <w:rFonts w:ascii="Arial" w:hAnsi="Arial" w:cs="Arial"/>
          <w:i/>
        </w:rPr>
        <w:t xml:space="preserve">il </w:t>
      </w:r>
      <w:proofErr w:type="spellStart"/>
      <w:r w:rsidRPr="00614AB7">
        <w:rPr>
          <w:rFonts w:ascii="Arial" w:hAnsi="Arial" w:cs="Arial"/>
          <w:i/>
        </w:rPr>
        <w:t>m.a.x</w:t>
      </w:r>
      <w:proofErr w:type="spellEnd"/>
      <w:r w:rsidRPr="00614AB7">
        <w:rPr>
          <w:rFonts w:ascii="Arial" w:hAnsi="Arial" w:cs="Arial"/>
          <w:i/>
        </w:rPr>
        <w:t xml:space="preserve">. museo sarà eccezionalmente aperto lunedì </w:t>
      </w:r>
      <w:r w:rsidR="007105ED">
        <w:rPr>
          <w:rFonts w:ascii="Arial" w:hAnsi="Arial" w:cs="Arial"/>
          <w:i/>
        </w:rPr>
        <w:t>31 marzo 2025</w:t>
      </w:r>
      <w:r w:rsidRPr="00614AB7">
        <w:rPr>
          <w:rFonts w:ascii="Arial" w:hAnsi="Arial" w:cs="Arial"/>
          <w:i/>
        </w:rPr>
        <w:t>, primo giorno di mostra</w:t>
      </w:r>
    </w:p>
    <w:p w14:paraId="6A5D897C" w14:textId="77777777" w:rsidR="00C5692F" w:rsidRDefault="00C5692F" w:rsidP="00C5692F">
      <w:pPr>
        <w:spacing w:line="240" w:lineRule="auto"/>
        <w:contextualSpacing/>
        <w:rPr>
          <w:rFonts w:ascii="Arial" w:hAnsi="Arial" w:cs="Arial"/>
          <w:b/>
        </w:rPr>
      </w:pPr>
    </w:p>
    <w:p w14:paraId="21705887" w14:textId="77777777" w:rsidR="00C5692F" w:rsidRPr="005C25F9" w:rsidRDefault="00C5692F" w:rsidP="0014181D">
      <w:pPr>
        <w:spacing w:line="240" w:lineRule="auto"/>
        <w:contextualSpacing/>
        <w:jc w:val="both"/>
        <w:rPr>
          <w:rFonts w:ascii="Arial" w:hAnsi="Arial" w:cs="Arial"/>
          <w:b/>
          <w:color w:val="000000"/>
          <w:highlight w:val="yellow"/>
        </w:rPr>
      </w:pPr>
    </w:p>
    <w:p w14:paraId="6E00FDE5" w14:textId="77777777" w:rsidR="00CC1BC2" w:rsidRDefault="0014181D" w:rsidP="0014181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C25F9">
        <w:rPr>
          <w:rFonts w:ascii="Arial" w:hAnsi="Arial" w:cs="Arial"/>
          <w:b/>
        </w:rPr>
        <w:t xml:space="preserve">Dal </w:t>
      </w:r>
      <w:r w:rsidR="00CC1BC2" w:rsidRPr="00CC1BC2">
        <w:rPr>
          <w:rFonts w:ascii="Arial" w:hAnsi="Arial" w:cs="Arial"/>
          <w:b/>
        </w:rPr>
        <w:t>31</w:t>
      </w:r>
      <w:r w:rsidRPr="00CC1BC2">
        <w:rPr>
          <w:rFonts w:ascii="Arial" w:hAnsi="Arial" w:cs="Arial"/>
          <w:b/>
        </w:rPr>
        <w:t xml:space="preserve"> marzo</w:t>
      </w:r>
      <w:r w:rsidRPr="005C25F9">
        <w:rPr>
          <w:rFonts w:ascii="Arial" w:hAnsi="Arial" w:cs="Arial"/>
          <w:b/>
        </w:rPr>
        <w:t xml:space="preserve"> al 20 luglio 2025 il </w:t>
      </w:r>
      <w:proofErr w:type="spellStart"/>
      <w:r w:rsidRPr="005C25F9">
        <w:rPr>
          <w:rFonts w:ascii="Arial" w:hAnsi="Arial" w:cs="Arial"/>
          <w:b/>
        </w:rPr>
        <w:t>m.a.x</w:t>
      </w:r>
      <w:proofErr w:type="spellEnd"/>
      <w:r w:rsidRPr="005C25F9">
        <w:rPr>
          <w:rFonts w:ascii="Arial" w:hAnsi="Arial" w:cs="Arial"/>
          <w:b/>
        </w:rPr>
        <w:t xml:space="preserve">. museo ospita la mostra </w:t>
      </w:r>
      <w:r w:rsidRPr="00046445">
        <w:rPr>
          <w:rFonts w:ascii="Arial" w:hAnsi="Arial" w:cs="Arial"/>
          <w:b/>
          <w:i/>
        </w:rPr>
        <w:t>Bicicletta e motocicletta fra grafica e design</w:t>
      </w:r>
      <w:r w:rsidRPr="005C25F9">
        <w:rPr>
          <w:rFonts w:ascii="Arial" w:hAnsi="Arial" w:cs="Arial"/>
          <w:b/>
        </w:rPr>
        <w:t xml:space="preserve">, a cura di Stefano Pivato, Giorgio Sarti e Nicoletta Ossanna Cavadini. </w:t>
      </w:r>
      <w:r w:rsidRPr="00C768CE">
        <w:rPr>
          <w:rFonts w:ascii="Arial" w:hAnsi="Arial" w:cs="Arial"/>
          <w:b/>
        </w:rPr>
        <w:t xml:space="preserve">L’evento espositivo si inserisce nell’ambito dell’approfondimento pluriennale che il </w:t>
      </w:r>
      <w:proofErr w:type="spellStart"/>
      <w:r w:rsidRPr="00C768CE">
        <w:rPr>
          <w:rFonts w:ascii="Arial" w:hAnsi="Arial" w:cs="Arial"/>
          <w:b/>
        </w:rPr>
        <w:t>m.a.x</w:t>
      </w:r>
      <w:proofErr w:type="spellEnd"/>
      <w:r w:rsidRPr="00C768CE">
        <w:rPr>
          <w:rFonts w:ascii="Arial" w:hAnsi="Arial" w:cs="Arial"/>
          <w:b/>
        </w:rPr>
        <w:t xml:space="preserve">. museo </w:t>
      </w:r>
      <w:r w:rsidR="00CC1BC2">
        <w:rPr>
          <w:rFonts w:ascii="Arial" w:hAnsi="Arial" w:cs="Arial"/>
          <w:b/>
        </w:rPr>
        <w:t>dedica</w:t>
      </w:r>
      <w:r w:rsidRPr="00C768CE">
        <w:rPr>
          <w:rFonts w:ascii="Arial" w:hAnsi="Arial" w:cs="Arial"/>
          <w:b/>
        </w:rPr>
        <w:t xml:space="preserve"> ciclicamente ai mezzi di trasporto</w:t>
      </w:r>
      <w:r>
        <w:rPr>
          <w:rFonts w:ascii="Arial" w:hAnsi="Arial" w:cs="Arial"/>
          <w:b/>
        </w:rPr>
        <w:t xml:space="preserve">, ed è frutto </w:t>
      </w:r>
      <w:r w:rsidRPr="00C768CE">
        <w:rPr>
          <w:rFonts w:ascii="Arial" w:hAnsi="Arial" w:cs="Arial"/>
          <w:b/>
        </w:rPr>
        <w:t>di un attento studio su questi iconici veicoli della prima mobilità</w:t>
      </w:r>
      <w:r>
        <w:rPr>
          <w:rFonts w:ascii="Arial" w:hAnsi="Arial" w:cs="Arial"/>
          <w:b/>
        </w:rPr>
        <w:t xml:space="preserve">. </w:t>
      </w:r>
    </w:p>
    <w:p w14:paraId="371925A4" w14:textId="77777777" w:rsidR="00983F2C" w:rsidRPr="0069450E" w:rsidRDefault="00983F2C" w:rsidP="0014181D">
      <w:pPr>
        <w:spacing w:line="24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AC5CA56" w14:textId="77777777" w:rsidR="002E76FD" w:rsidRPr="00CE046C" w:rsidRDefault="0014181D" w:rsidP="002E76F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846853">
        <w:rPr>
          <w:rFonts w:ascii="Arial" w:hAnsi="Arial" w:cs="Arial"/>
          <w:b/>
        </w:rPr>
        <w:t xml:space="preserve">Dopo la mostra dedicata all’automobile - </w:t>
      </w:r>
      <w:r w:rsidRPr="00C768CE">
        <w:rPr>
          <w:rFonts w:ascii="Arial" w:hAnsi="Arial" w:cs="Arial"/>
          <w:b/>
          <w:i/>
        </w:rPr>
        <w:t>Auto che passione</w:t>
      </w:r>
      <w:r w:rsidRPr="00C768CE">
        <w:rPr>
          <w:rFonts w:ascii="Arial" w:hAnsi="Arial" w:cs="Arial"/>
          <w:b/>
        </w:rPr>
        <w:t xml:space="preserve"> </w:t>
      </w:r>
      <w:r w:rsidR="00CC1BC2">
        <w:rPr>
          <w:rFonts w:ascii="Arial" w:hAnsi="Arial" w:cs="Arial"/>
          <w:b/>
        </w:rPr>
        <w:t>(</w:t>
      </w:r>
      <w:r w:rsidRPr="00C768CE">
        <w:rPr>
          <w:rFonts w:ascii="Arial" w:hAnsi="Arial" w:cs="Arial"/>
          <w:b/>
        </w:rPr>
        <w:t>2018)</w:t>
      </w:r>
      <w:r w:rsidR="007105ED">
        <w:rPr>
          <w:rFonts w:ascii="Arial" w:hAnsi="Arial" w:cs="Arial"/>
          <w:b/>
        </w:rPr>
        <w:t xml:space="preserve"> -</w:t>
      </w:r>
      <w:r w:rsidRPr="00C768CE">
        <w:rPr>
          <w:rFonts w:ascii="Arial" w:hAnsi="Arial" w:cs="Arial"/>
          <w:b/>
        </w:rPr>
        <w:t xml:space="preserve"> e </w:t>
      </w:r>
      <w:r>
        <w:rPr>
          <w:rFonts w:ascii="Arial" w:hAnsi="Arial" w:cs="Arial"/>
          <w:b/>
        </w:rPr>
        <w:t>quella sui</w:t>
      </w:r>
      <w:r w:rsidRPr="00C768CE">
        <w:rPr>
          <w:rFonts w:ascii="Arial" w:hAnsi="Arial" w:cs="Arial"/>
          <w:b/>
        </w:rPr>
        <w:t xml:space="preserve"> mezzi di locomozione della strada ferrata </w:t>
      </w:r>
      <w:r w:rsidR="00CC1BC2">
        <w:rPr>
          <w:rFonts w:ascii="Arial" w:hAnsi="Arial" w:cs="Arial"/>
          <w:b/>
        </w:rPr>
        <w:t>-</w:t>
      </w:r>
      <w:r w:rsidRPr="00C768CE">
        <w:rPr>
          <w:rFonts w:ascii="Arial" w:hAnsi="Arial" w:cs="Arial"/>
          <w:b/>
        </w:rPr>
        <w:t xml:space="preserve"> </w:t>
      </w:r>
      <w:r w:rsidRPr="00C768CE">
        <w:rPr>
          <w:rFonts w:ascii="Arial" w:hAnsi="Arial" w:cs="Arial"/>
          <w:b/>
          <w:i/>
        </w:rPr>
        <w:t>Treni fra arte, grafica e design</w:t>
      </w:r>
      <w:r w:rsidR="00CC1BC2">
        <w:rPr>
          <w:rFonts w:ascii="Arial" w:hAnsi="Arial" w:cs="Arial"/>
          <w:b/>
        </w:rPr>
        <w:t xml:space="preserve"> (</w:t>
      </w:r>
      <w:r w:rsidRPr="00C768CE">
        <w:rPr>
          <w:rFonts w:ascii="Arial" w:hAnsi="Arial" w:cs="Arial"/>
          <w:b/>
        </w:rPr>
        <w:t>2021)</w:t>
      </w:r>
      <w:r w:rsidR="007105ED">
        <w:rPr>
          <w:rFonts w:ascii="Arial" w:hAnsi="Arial" w:cs="Arial"/>
          <w:b/>
        </w:rPr>
        <w:t xml:space="preserve"> -</w:t>
      </w:r>
      <w:r w:rsidR="00CC1BC2">
        <w:rPr>
          <w:rFonts w:ascii="Arial" w:hAnsi="Arial" w:cs="Arial"/>
          <w:b/>
        </w:rPr>
        <w:t xml:space="preserve">, sono ora le biciclette e le motociclette a essere le protagoniste di un nuovo evento espositivo, </w:t>
      </w:r>
      <w:r w:rsidR="00CC1BC2" w:rsidRPr="0069450E">
        <w:rPr>
          <w:rFonts w:ascii="Arial" w:hAnsi="Arial" w:cs="Arial"/>
          <w:b/>
        </w:rPr>
        <w:t xml:space="preserve">da un lato </w:t>
      </w:r>
      <w:r w:rsidR="0069450E" w:rsidRPr="0069450E">
        <w:rPr>
          <w:rFonts w:ascii="Arial" w:hAnsi="Arial" w:cs="Arial"/>
          <w:b/>
        </w:rPr>
        <w:t>tramite</w:t>
      </w:r>
      <w:r w:rsidR="007105ED" w:rsidRPr="0069450E">
        <w:rPr>
          <w:rFonts w:ascii="Arial" w:hAnsi="Arial" w:cs="Arial"/>
          <w:b/>
        </w:rPr>
        <w:t xml:space="preserve"> </w:t>
      </w:r>
      <w:r w:rsidR="00405F07" w:rsidRPr="0069450E">
        <w:rPr>
          <w:rFonts w:ascii="Arial" w:hAnsi="Arial" w:cs="Arial"/>
          <w:b/>
        </w:rPr>
        <w:t>la storia della grafica vista attraverso i magnifici manifesti cromolitografici realizzati da gradi maestri</w:t>
      </w:r>
      <w:r w:rsidR="007105ED" w:rsidRPr="0069450E">
        <w:rPr>
          <w:rFonts w:ascii="Arial" w:hAnsi="Arial" w:cs="Arial"/>
          <w:b/>
        </w:rPr>
        <w:t>,</w:t>
      </w:r>
      <w:r w:rsidR="007105ED">
        <w:rPr>
          <w:rFonts w:ascii="Arial" w:hAnsi="Arial" w:cs="Arial"/>
          <w:b/>
        </w:rPr>
        <w:t xml:space="preserve"> dall’altro </w:t>
      </w:r>
      <w:r w:rsidR="00CC1BC2">
        <w:rPr>
          <w:rFonts w:ascii="Arial" w:hAnsi="Arial" w:cs="Arial"/>
          <w:b/>
        </w:rPr>
        <w:t xml:space="preserve">con </w:t>
      </w:r>
      <w:r w:rsidR="007105ED">
        <w:rPr>
          <w:rFonts w:ascii="Arial" w:hAnsi="Arial" w:cs="Arial"/>
          <w:b/>
        </w:rPr>
        <w:t>esemplari</w:t>
      </w:r>
      <w:r w:rsidR="00CC1BC2">
        <w:rPr>
          <w:rFonts w:ascii="Arial" w:hAnsi="Arial" w:cs="Arial"/>
          <w:b/>
        </w:rPr>
        <w:t xml:space="preserve"> iconici che </w:t>
      </w:r>
      <w:r w:rsidR="007105ED">
        <w:rPr>
          <w:rFonts w:ascii="Arial" w:hAnsi="Arial" w:cs="Arial"/>
          <w:b/>
        </w:rPr>
        <w:t>ripercorrono la storia</w:t>
      </w:r>
      <w:r w:rsidR="00CC1BC2">
        <w:rPr>
          <w:rFonts w:ascii="Arial" w:hAnsi="Arial" w:cs="Arial"/>
          <w:b/>
        </w:rPr>
        <w:t xml:space="preserve"> delle due ruote</w:t>
      </w:r>
      <w:r w:rsidR="00405F07">
        <w:rPr>
          <w:rFonts w:ascii="Arial" w:hAnsi="Arial" w:cs="Arial"/>
          <w:b/>
        </w:rPr>
        <w:t xml:space="preserve"> </w:t>
      </w:r>
      <w:r w:rsidR="00405F07" w:rsidRPr="0069450E">
        <w:rPr>
          <w:rFonts w:ascii="Arial" w:hAnsi="Arial" w:cs="Arial"/>
          <w:b/>
        </w:rPr>
        <w:t>anche con un affondo sul design</w:t>
      </w:r>
      <w:r w:rsidR="00046445">
        <w:rPr>
          <w:rFonts w:ascii="Arial" w:hAnsi="Arial" w:cs="Arial"/>
          <w:b/>
        </w:rPr>
        <w:t>.</w:t>
      </w:r>
      <w:r w:rsidR="00CE046C">
        <w:rPr>
          <w:rFonts w:ascii="Arial" w:hAnsi="Arial" w:cs="Arial"/>
          <w:b/>
        </w:rPr>
        <w:t xml:space="preserve"> </w:t>
      </w:r>
      <w:r w:rsidR="002E76FD" w:rsidRPr="00CE046C">
        <w:rPr>
          <w:rFonts w:ascii="Arial" w:hAnsi="Arial" w:cs="Arial"/>
          <w:b/>
        </w:rPr>
        <w:t>Nel suo insieme la mostra intende raccontare come grafica e design si siano intre</w:t>
      </w:r>
      <w:r w:rsidR="00405F07">
        <w:rPr>
          <w:rFonts w:ascii="Arial" w:hAnsi="Arial" w:cs="Arial"/>
          <w:b/>
        </w:rPr>
        <w:t xml:space="preserve">cciate nelle varie fasi </w:t>
      </w:r>
      <w:r w:rsidR="00405F07" w:rsidRPr="0069450E">
        <w:rPr>
          <w:rFonts w:ascii="Arial" w:hAnsi="Arial" w:cs="Arial"/>
          <w:b/>
        </w:rPr>
        <w:t>storico-artistiche</w:t>
      </w:r>
      <w:r w:rsidR="002E76FD" w:rsidRPr="00CE046C">
        <w:rPr>
          <w:rFonts w:ascii="Arial" w:hAnsi="Arial" w:cs="Arial"/>
          <w:b/>
        </w:rPr>
        <w:t>, fino a raggiungere la contemporaneità con uno sg</w:t>
      </w:r>
      <w:r w:rsidR="00405F07">
        <w:rPr>
          <w:rFonts w:ascii="Arial" w:hAnsi="Arial" w:cs="Arial"/>
          <w:b/>
        </w:rPr>
        <w:t>uardo anche agli scenari futuri</w:t>
      </w:r>
    </w:p>
    <w:p w14:paraId="70F02333" w14:textId="77777777" w:rsidR="002E76FD" w:rsidRPr="0069450E" w:rsidRDefault="002E76FD" w:rsidP="002E76FD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47835330" w14:textId="77777777" w:rsidR="0057696E" w:rsidRDefault="0057696E" w:rsidP="0057696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corso del tempo, </w:t>
      </w:r>
      <w:r w:rsidRPr="00046445">
        <w:rPr>
          <w:rFonts w:ascii="Arial" w:hAnsi="Arial" w:cs="Arial"/>
        </w:rPr>
        <w:t xml:space="preserve">biciclette e motociclette </w:t>
      </w:r>
      <w:r>
        <w:rPr>
          <w:rFonts w:ascii="Arial" w:hAnsi="Arial" w:cs="Arial"/>
        </w:rPr>
        <w:t xml:space="preserve">hanno </w:t>
      </w:r>
      <w:r w:rsidRPr="00046445">
        <w:rPr>
          <w:rFonts w:ascii="Arial" w:hAnsi="Arial" w:cs="Arial"/>
        </w:rPr>
        <w:t>dettato tende</w:t>
      </w:r>
      <w:r>
        <w:rPr>
          <w:rFonts w:ascii="Arial" w:hAnsi="Arial" w:cs="Arial"/>
        </w:rPr>
        <w:t>n</w:t>
      </w:r>
      <w:r w:rsidRPr="00046445">
        <w:rPr>
          <w:rFonts w:ascii="Arial" w:hAnsi="Arial" w:cs="Arial"/>
        </w:rPr>
        <w:t>ze stilistiche e contribuito a costruire miti della modernità</w:t>
      </w:r>
      <w:r>
        <w:rPr>
          <w:rFonts w:ascii="Arial" w:hAnsi="Arial" w:cs="Arial"/>
        </w:rPr>
        <w:t xml:space="preserve">.  </w:t>
      </w:r>
      <w:r w:rsidRPr="00046445">
        <w:rPr>
          <w:rFonts w:ascii="Arial" w:hAnsi="Arial" w:cs="Arial"/>
        </w:rPr>
        <w:t xml:space="preserve">L’esposizione </w:t>
      </w:r>
      <w:r w:rsidRPr="00D96714">
        <w:rPr>
          <w:rFonts w:ascii="Arial" w:hAnsi="Arial" w:cs="Arial"/>
          <w:i/>
        </w:rPr>
        <w:t>Bicicletta e motocicletta fra grafica e design</w:t>
      </w:r>
      <w:r>
        <w:rPr>
          <w:rFonts w:ascii="Arial" w:hAnsi="Arial" w:cs="Arial"/>
        </w:rPr>
        <w:t xml:space="preserve"> </w:t>
      </w:r>
      <w:r w:rsidRPr="00046445">
        <w:rPr>
          <w:rFonts w:ascii="Arial" w:hAnsi="Arial" w:cs="Arial"/>
        </w:rPr>
        <w:t xml:space="preserve">si propone </w:t>
      </w:r>
      <w:r>
        <w:rPr>
          <w:rFonts w:ascii="Arial" w:hAnsi="Arial" w:cs="Arial"/>
        </w:rPr>
        <w:t xml:space="preserve">quindi </w:t>
      </w:r>
      <w:r w:rsidRPr="00046445">
        <w:rPr>
          <w:rFonts w:ascii="Arial" w:hAnsi="Arial" w:cs="Arial"/>
        </w:rPr>
        <w:t xml:space="preserve">di indagare in quale modo possano essere considerati questi mezzi di trasporto: non solo </w:t>
      </w:r>
      <w:r>
        <w:rPr>
          <w:rFonts w:ascii="Arial" w:hAnsi="Arial" w:cs="Arial"/>
        </w:rPr>
        <w:t>dal</w:t>
      </w:r>
      <w:r w:rsidRPr="00046445">
        <w:rPr>
          <w:rFonts w:ascii="Arial" w:hAnsi="Arial" w:cs="Arial"/>
        </w:rPr>
        <w:t xml:space="preserve"> profilo</w:t>
      </w:r>
      <w:r>
        <w:rPr>
          <w:rFonts w:ascii="Arial" w:hAnsi="Arial" w:cs="Arial"/>
        </w:rPr>
        <w:t xml:space="preserve"> </w:t>
      </w:r>
      <w:r w:rsidRPr="00046445">
        <w:rPr>
          <w:rFonts w:ascii="Arial" w:hAnsi="Arial" w:cs="Arial"/>
        </w:rPr>
        <w:t>storico e tecnologico, ma anche estetico, simbolico e sociologico</w:t>
      </w:r>
      <w:r>
        <w:rPr>
          <w:rFonts w:ascii="Arial" w:hAnsi="Arial" w:cs="Arial"/>
        </w:rPr>
        <w:t>. Grazie ai numerosi materiali grafici, l’esposizione ripercorre dunque la storia delle due ruote – motorizzate e non - indagandone le varie componenti sociali, culturali ed artistiche, elementi che con il tempo hanno dato forma a un mondo affascinante.</w:t>
      </w:r>
    </w:p>
    <w:p w14:paraId="141B356D" w14:textId="77777777" w:rsidR="0057696E" w:rsidRPr="0069450E" w:rsidRDefault="0057696E" w:rsidP="00D96714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26892108" w14:textId="4F2E97E4" w:rsidR="00D96714" w:rsidRDefault="00D96714" w:rsidP="00D96714">
      <w:pPr>
        <w:spacing w:line="240" w:lineRule="auto"/>
        <w:contextualSpacing/>
        <w:jc w:val="both"/>
        <w:rPr>
          <w:rFonts w:ascii="Arial" w:hAnsi="Arial" w:cs="Arial"/>
        </w:rPr>
      </w:pPr>
      <w:r w:rsidRPr="00046445">
        <w:rPr>
          <w:rFonts w:ascii="Arial" w:hAnsi="Arial" w:cs="Arial"/>
        </w:rPr>
        <w:t xml:space="preserve">Nelle quattro sale del </w:t>
      </w:r>
      <w:proofErr w:type="spellStart"/>
      <w:r>
        <w:rPr>
          <w:rFonts w:ascii="Arial" w:hAnsi="Arial" w:cs="Arial"/>
        </w:rPr>
        <w:t>m.a.x</w:t>
      </w:r>
      <w:proofErr w:type="spellEnd"/>
      <w:r>
        <w:rPr>
          <w:rFonts w:ascii="Arial" w:hAnsi="Arial" w:cs="Arial"/>
        </w:rPr>
        <w:t xml:space="preserve">. </w:t>
      </w:r>
      <w:r w:rsidRPr="00046445">
        <w:rPr>
          <w:rFonts w:ascii="Arial" w:hAnsi="Arial" w:cs="Arial"/>
        </w:rPr>
        <w:t xml:space="preserve">museo saranno </w:t>
      </w:r>
      <w:r w:rsidR="00CE046C">
        <w:rPr>
          <w:rFonts w:ascii="Arial" w:hAnsi="Arial" w:cs="Arial"/>
        </w:rPr>
        <w:t>esposti</w:t>
      </w:r>
      <w:r w:rsidRPr="00046445">
        <w:rPr>
          <w:rFonts w:ascii="Arial" w:hAnsi="Arial" w:cs="Arial"/>
        </w:rPr>
        <w:t xml:space="preserve"> </w:t>
      </w:r>
      <w:r w:rsidR="00CE046C">
        <w:rPr>
          <w:rFonts w:ascii="Arial" w:hAnsi="Arial" w:cs="Arial"/>
        </w:rPr>
        <w:t xml:space="preserve">oltre cinquanta </w:t>
      </w:r>
      <w:r w:rsidRPr="00046445">
        <w:rPr>
          <w:rFonts w:ascii="Arial" w:hAnsi="Arial" w:cs="Arial"/>
        </w:rPr>
        <w:t>manifesti</w:t>
      </w:r>
      <w:r w:rsidR="0069450E">
        <w:rPr>
          <w:rFonts w:ascii="Arial" w:hAnsi="Arial" w:cs="Arial"/>
        </w:rPr>
        <w:t>,</w:t>
      </w:r>
      <w:r w:rsidR="00405F07">
        <w:rPr>
          <w:rFonts w:ascii="Arial" w:hAnsi="Arial" w:cs="Arial"/>
        </w:rPr>
        <w:t xml:space="preserve"> </w:t>
      </w:r>
      <w:r w:rsidR="00405F07" w:rsidRPr="0069450E">
        <w:rPr>
          <w:rFonts w:ascii="Arial" w:hAnsi="Arial" w:cs="Arial"/>
        </w:rPr>
        <w:t>a partire dal 1890 fino ai mitici anni Sessanta</w:t>
      </w:r>
      <w:r w:rsidR="0069450E">
        <w:rPr>
          <w:rFonts w:ascii="Arial" w:hAnsi="Arial" w:cs="Arial"/>
        </w:rPr>
        <w:t>,</w:t>
      </w:r>
      <w:r w:rsidR="00237B57">
        <w:rPr>
          <w:rFonts w:ascii="Arial" w:hAnsi="Arial" w:cs="Arial"/>
        </w:rPr>
        <w:t xml:space="preserve"> f</w:t>
      </w:r>
      <w:r w:rsidR="00F52558">
        <w:rPr>
          <w:rFonts w:ascii="Arial" w:hAnsi="Arial" w:cs="Arial"/>
        </w:rPr>
        <w:t>irmati dai grandi maestri a cavallo di due secoli</w:t>
      </w:r>
      <w:r w:rsidR="00F52558" w:rsidRPr="0069450E">
        <w:rPr>
          <w:rFonts w:ascii="Arial" w:hAnsi="Arial" w:cs="Arial"/>
        </w:rPr>
        <w:t xml:space="preserve">, da </w:t>
      </w:r>
      <w:r w:rsidR="00237B57" w:rsidRPr="0069450E">
        <w:rPr>
          <w:rFonts w:ascii="Arial" w:hAnsi="Arial" w:cs="Arial"/>
        </w:rPr>
        <w:t xml:space="preserve">Leopoldo </w:t>
      </w:r>
      <w:proofErr w:type="spellStart"/>
      <w:r w:rsidR="00237B57" w:rsidRPr="0069450E">
        <w:rPr>
          <w:rFonts w:ascii="Arial" w:hAnsi="Arial" w:cs="Arial"/>
        </w:rPr>
        <w:t>Metlicovitz</w:t>
      </w:r>
      <w:proofErr w:type="spellEnd"/>
      <w:r w:rsidR="00237B57" w:rsidRPr="0069450E">
        <w:rPr>
          <w:rFonts w:ascii="Arial" w:hAnsi="Arial" w:cs="Arial"/>
        </w:rPr>
        <w:t xml:space="preserve"> a </w:t>
      </w:r>
      <w:r w:rsidR="00F52558" w:rsidRPr="0069450E">
        <w:rPr>
          <w:rFonts w:ascii="Arial" w:hAnsi="Arial" w:cs="Arial"/>
        </w:rPr>
        <w:t xml:space="preserve">Marcello </w:t>
      </w:r>
      <w:r w:rsidR="00F52558" w:rsidRPr="0069450E">
        <w:rPr>
          <w:rFonts w:ascii="Arial" w:hAnsi="Arial" w:cs="Arial"/>
        </w:rPr>
        <w:lastRenderedPageBreak/>
        <w:t>Dudovich</w:t>
      </w:r>
      <w:r w:rsidR="00237B57" w:rsidRPr="0069450E">
        <w:rPr>
          <w:rFonts w:ascii="Arial" w:hAnsi="Arial" w:cs="Arial"/>
        </w:rPr>
        <w:t>, da</w:t>
      </w:r>
      <w:r w:rsidR="00F52558" w:rsidRPr="0069450E">
        <w:rPr>
          <w:rFonts w:ascii="Arial" w:hAnsi="Arial" w:cs="Arial"/>
        </w:rPr>
        <w:t xml:space="preserve"> </w:t>
      </w:r>
      <w:r w:rsidR="00237B57" w:rsidRPr="0069450E">
        <w:rPr>
          <w:rFonts w:ascii="Arial" w:hAnsi="Arial" w:cs="Arial"/>
        </w:rPr>
        <w:t xml:space="preserve">Aleardo Villa a Plinio </w:t>
      </w:r>
      <w:proofErr w:type="spellStart"/>
      <w:r w:rsidR="00237B57" w:rsidRPr="0069450E">
        <w:rPr>
          <w:rFonts w:ascii="Arial" w:hAnsi="Arial" w:cs="Arial"/>
        </w:rPr>
        <w:t>Codognato</w:t>
      </w:r>
      <w:proofErr w:type="spellEnd"/>
      <w:r w:rsidR="00237B57" w:rsidRPr="0069450E">
        <w:rPr>
          <w:rFonts w:ascii="Arial" w:hAnsi="Arial" w:cs="Arial"/>
        </w:rPr>
        <w:t xml:space="preserve">, da Achille Luciano </w:t>
      </w:r>
      <w:proofErr w:type="spellStart"/>
      <w:r w:rsidR="00237B57" w:rsidRPr="0069450E">
        <w:rPr>
          <w:rFonts w:ascii="Arial" w:hAnsi="Arial" w:cs="Arial"/>
        </w:rPr>
        <w:t>Mauzan</w:t>
      </w:r>
      <w:proofErr w:type="spellEnd"/>
      <w:r w:rsidR="00237B57" w:rsidRPr="0069450E">
        <w:rPr>
          <w:rFonts w:ascii="Arial" w:hAnsi="Arial" w:cs="Arial"/>
        </w:rPr>
        <w:t xml:space="preserve"> a Gino </w:t>
      </w:r>
      <w:proofErr w:type="spellStart"/>
      <w:r w:rsidR="00237B57" w:rsidRPr="0069450E">
        <w:rPr>
          <w:rFonts w:ascii="Arial" w:hAnsi="Arial" w:cs="Arial"/>
        </w:rPr>
        <w:t>Boccasile</w:t>
      </w:r>
      <w:proofErr w:type="spellEnd"/>
      <w:r w:rsidR="00237B57" w:rsidRPr="0069450E">
        <w:rPr>
          <w:rFonts w:ascii="Arial" w:hAnsi="Arial" w:cs="Arial"/>
        </w:rPr>
        <w:t>,</w:t>
      </w:r>
      <w:r w:rsidR="00237B57">
        <w:rPr>
          <w:rFonts w:ascii="Arial" w:hAnsi="Arial" w:cs="Arial"/>
        </w:rPr>
        <w:t xml:space="preserve"> </w:t>
      </w:r>
      <w:r w:rsidR="00560166">
        <w:rPr>
          <w:rFonts w:ascii="Arial" w:hAnsi="Arial" w:cs="Arial"/>
        </w:rPr>
        <w:t>da</w:t>
      </w:r>
      <w:r w:rsidR="00433888">
        <w:rPr>
          <w:rFonts w:ascii="Arial" w:hAnsi="Arial" w:cs="Arial"/>
        </w:rPr>
        <w:t xml:space="preserve"> Erberto Carboni ad Armando Testa, </w:t>
      </w:r>
      <w:r w:rsidR="00237B57">
        <w:rPr>
          <w:rFonts w:ascii="Arial" w:hAnsi="Arial" w:cs="Arial"/>
        </w:rPr>
        <w:t xml:space="preserve">seguono locandine, </w:t>
      </w:r>
      <w:r w:rsidR="00237B57" w:rsidRPr="00046445">
        <w:rPr>
          <w:rFonts w:ascii="Arial" w:hAnsi="Arial" w:cs="Arial"/>
        </w:rPr>
        <w:t>grafiche pubblicitarie</w:t>
      </w:r>
      <w:r w:rsidR="00237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dépliant, </w:t>
      </w:r>
      <w:r w:rsidRPr="00046445">
        <w:rPr>
          <w:rFonts w:ascii="Arial" w:hAnsi="Arial" w:cs="Arial"/>
        </w:rPr>
        <w:t xml:space="preserve">cartoline, </w:t>
      </w:r>
      <w:proofErr w:type="spellStart"/>
      <w:r w:rsidR="00237B57">
        <w:rPr>
          <w:rFonts w:ascii="Arial" w:hAnsi="Arial" w:cs="Arial"/>
        </w:rPr>
        <w:t>brosc</w:t>
      </w:r>
      <w:r w:rsidR="00405F07">
        <w:rPr>
          <w:rFonts w:ascii="Arial" w:hAnsi="Arial" w:cs="Arial"/>
        </w:rPr>
        <w:t>ure</w:t>
      </w:r>
      <w:proofErr w:type="spellEnd"/>
      <w:r w:rsidR="00405F07">
        <w:rPr>
          <w:rFonts w:ascii="Arial" w:hAnsi="Arial" w:cs="Arial"/>
        </w:rPr>
        <w:t>,</w:t>
      </w:r>
      <w:r w:rsidR="00C42B95">
        <w:rPr>
          <w:rFonts w:ascii="Arial" w:hAnsi="Arial" w:cs="Arial"/>
        </w:rPr>
        <w:t xml:space="preserve"> </w:t>
      </w:r>
      <w:r w:rsidRPr="00046445">
        <w:rPr>
          <w:rFonts w:ascii="Arial" w:hAnsi="Arial" w:cs="Arial"/>
        </w:rPr>
        <w:t>oggetti di design</w:t>
      </w:r>
      <w:r w:rsidR="00237B57">
        <w:rPr>
          <w:rFonts w:ascii="Arial" w:hAnsi="Arial" w:cs="Arial"/>
        </w:rPr>
        <w:t xml:space="preserve"> inerenti al</w:t>
      </w:r>
      <w:r w:rsidR="00405F07">
        <w:rPr>
          <w:rFonts w:ascii="Arial" w:hAnsi="Arial" w:cs="Arial"/>
        </w:rPr>
        <w:t>la bicicletta e motocicletta</w:t>
      </w:r>
      <w:r w:rsidRPr="00C569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Affiancheranno le produzioni grafiche</w:t>
      </w:r>
      <w:r w:rsidR="007A1B84">
        <w:rPr>
          <w:rFonts w:ascii="Arial" w:hAnsi="Arial" w:cs="Arial"/>
        </w:rPr>
        <w:t xml:space="preserve"> quello che è l’altro carattere distintivo della mostra, ossia</w:t>
      </w:r>
      <w:r>
        <w:rPr>
          <w:rFonts w:ascii="Arial" w:hAnsi="Arial" w:cs="Arial"/>
        </w:rPr>
        <w:t xml:space="preserve"> vari modelli </w:t>
      </w:r>
      <w:r w:rsidRPr="00495FDB">
        <w:rPr>
          <w:rFonts w:ascii="Arial" w:hAnsi="Arial" w:cs="Arial"/>
        </w:rPr>
        <w:t>originali</w:t>
      </w:r>
      <w:r>
        <w:rPr>
          <w:rFonts w:ascii="Arial" w:hAnsi="Arial" w:cs="Arial"/>
        </w:rPr>
        <w:t xml:space="preserve"> </w:t>
      </w:r>
      <w:r w:rsidR="00237B57">
        <w:rPr>
          <w:rFonts w:ascii="Arial" w:hAnsi="Arial" w:cs="Arial"/>
        </w:rPr>
        <w:t xml:space="preserve">tridimensionali </w:t>
      </w:r>
      <w:r>
        <w:rPr>
          <w:rFonts w:ascii="Arial" w:hAnsi="Arial" w:cs="Arial"/>
        </w:rPr>
        <w:t>di bicicl</w:t>
      </w:r>
      <w:r w:rsidR="002E76FD">
        <w:rPr>
          <w:rFonts w:ascii="Arial" w:hAnsi="Arial" w:cs="Arial"/>
        </w:rPr>
        <w:t>e</w:t>
      </w:r>
      <w:r>
        <w:rPr>
          <w:rFonts w:ascii="Arial" w:hAnsi="Arial" w:cs="Arial"/>
        </w:rPr>
        <w:t>tte e motociclette</w:t>
      </w:r>
      <w:r w:rsidR="007A1B84">
        <w:rPr>
          <w:rFonts w:ascii="Arial" w:hAnsi="Arial" w:cs="Arial"/>
        </w:rPr>
        <w:t>:</w:t>
      </w:r>
      <w:r w:rsidR="00CE046C">
        <w:rPr>
          <w:rFonts w:ascii="Arial" w:hAnsi="Arial" w:cs="Arial"/>
        </w:rPr>
        <w:t xml:space="preserve"> una ventina in totale</w:t>
      </w:r>
      <w:r w:rsidR="00237B57">
        <w:rPr>
          <w:rFonts w:ascii="Arial" w:hAnsi="Arial" w:cs="Arial"/>
        </w:rPr>
        <w:t xml:space="preserve"> (</w:t>
      </w:r>
      <w:r w:rsidR="00237B57" w:rsidRPr="0069450E">
        <w:rPr>
          <w:rFonts w:ascii="Arial" w:hAnsi="Arial" w:cs="Arial"/>
        </w:rPr>
        <w:t>dai primordi con il velocip</w:t>
      </w:r>
      <w:r w:rsidR="0069450E" w:rsidRPr="0069450E">
        <w:rPr>
          <w:rFonts w:ascii="Arial" w:hAnsi="Arial" w:cs="Arial"/>
        </w:rPr>
        <w:t>e</w:t>
      </w:r>
      <w:r w:rsidR="00237B57" w:rsidRPr="0069450E">
        <w:rPr>
          <w:rFonts w:ascii="Arial" w:hAnsi="Arial" w:cs="Arial"/>
        </w:rPr>
        <w:t>de, quindi al biciclo fino al passaggio del moto-ciclo alla motocicletta contemporanea</w:t>
      </w:r>
      <w:r w:rsidR="00237B57">
        <w:rPr>
          <w:rFonts w:ascii="Arial" w:hAnsi="Arial" w:cs="Arial"/>
        </w:rPr>
        <w:t>)</w:t>
      </w:r>
      <w:r w:rsidR="00CE046C">
        <w:rPr>
          <w:rFonts w:ascii="Arial" w:hAnsi="Arial" w:cs="Arial"/>
        </w:rPr>
        <w:t>, esempi dei marchi che</w:t>
      </w:r>
      <w:r w:rsidR="007A1B84">
        <w:rPr>
          <w:rFonts w:ascii="Arial" w:hAnsi="Arial" w:cs="Arial"/>
        </w:rPr>
        <w:t xml:space="preserve"> più</w:t>
      </w:r>
      <w:r w:rsidR="00CE046C">
        <w:rPr>
          <w:rFonts w:ascii="Arial" w:hAnsi="Arial" w:cs="Arial"/>
        </w:rPr>
        <w:t xml:space="preserve"> hanno segnato l’evoluzione delle due ruote, motorizzate e non; in mostra saranno presenti </w:t>
      </w:r>
      <w:r w:rsidR="00CE046C" w:rsidRPr="0069450E">
        <w:rPr>
          <w:rFonts w:ascii="Arial" w:hAnsi="Arial" w:cs="Arial"/>
        </w:rPr>
        <w:t xml:space="preserve">anche </w:t>
      </w:r>
      <w:r w:rsidR="00237B57" w:rsidRPr="0069450E">
        <w:rPr>
          <w:rFonts w:ascii="Arial" w:hAnsi="Arial" w:cs="Arial"/>
        </w:rPr>
        <w:t>i rari</w:t>
      </w:r>
      <w:r w:rsidR="00237B57">
        <w:rPr>
          <w:rFonts w:ascii="Arial" w:hAnsi="Arial" w:cs="Arial"/>
        </w:rPr>
        <w:t xml:space="preserve"> </w:t>
      </w:r>
      <w:r w:rsidR="00CE046C">
        <w:rPr>
          <w:rFonts w:ascii="Arial" w:hAnsi="Arial" w:cs="Arial"/>
        </w:rPr>
        <w:t xml:space="preserve">esemplari prodotti in Svizzera. Farà da cornice </w:t>
      </w:r>
      <w:r w:rsidR="007A1B84">
        <w:rPr>
          <w:rFonts w:ascii="Arial" w:hAnsi="Arial" w:cs="Arial"/>
        </w:rPr>
        <w:t xml:space="preserve">un corpus composto da </w:t>
      </w:r>
      <w:r w:rsidR="00CE046C">
        <w:rPr>
          <w:rFonts w:ascii="Arial" w:hAnsi="Arial" w:cs="Arial"/>
        </w:rPr>
        <w:t xml:space="preserve">varia oggettistica legata al mondo della bicicletta e della motocicletta, </w:t>
      </w:r>
      <w:r w:rsidR="007A1B84">
        <w:rPr>
          <w:rFonts w:ascii="Arial" w:hAnsi="Arial" w:cs="Arial"/>
        </w:rPr>
        <w:t>così come</w:t>
      </w:r>
      <w:r w:rsidR="00CE046C">
        <w:rPr>
          <w:rFonts w:ascii="Arial" w:hAnsi="Arial" w:cs="Arial"/>
        </w:rPr>
        <w:t xml:space="preserve"> una sezione specifica riservata all’</w:t>
      </w:r>
      <w:r>
        <w:rPr>
          <w:rFonts w:ascii="Arial" w:hAnsi="Arial" w:cs="Arial"/>
        </w:rPr>
        <w:t xml:space="preserve">editoria periodica, con riviste italiane e straniere. </w:t>
      </w:r>
    </w:p>
    <w:p w14:paraId="75C508B1" w14:textId="77777777" w:rsidR="00D96714" w:rsidRPr="0069450E" w:rsidRDefault="00D96714" w:rsidP="00D96714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22EB77DF" w14:textId="77777777" w:rsidR="00D96714" w:rsidRDefault="007A1B84" w:rsidP="00D9671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Per segnare l’apertura verso la contemporaneità e il futuro, l</w:t>
      </w:r>
      <w:r w:rsidR="00D96714" w:rsidRPr="00E15D2D">
        <w:rPr>
          <w:rFonts w:ascii="Arial" w:hAnsi="Arial" w:cs="Arial"/>
        </w:rPr>
        <w:t xml:space="preserve">'esposizione </w:t>
      </w:r>
      <w:r>
        <w:rPr>
          <w:rFonts w:ascii="Arial" w:hAnsi="Arial" w:cs="Arial"/>
        </w:rPr>
        <w:t>prosegue</w:t>
      </w:r>
      <w:r w:rsidR="00D96714" w:rsidRPr="00E15D2D">
        <w:rPr>
          <w:rFonts w:ascii="Arial" w:hAnsi="Arial" w:cs="Arial"/>
        </w:rPr>
        <w:t xml:space="preserve"> all'esterno del </w:t>
      </w:r>
      <w:proofErr w:type="spellStart"/>
      <w:r w:rsidR="00D96714" w:rsidRPr="00E15D2D">
        <w:rPr>
          <w:rFonts w:ascii="Arial" w:hAnsi="Arial" w:cs="Arial"/>
        </w:rPr>
        <w:t>m.a.x</w:t>
      </w:r>
      <w:proofErr w:type="spellEnd"/>
      <w:r w:rsidR="00D96714" w:rsidRPr="00E15D2D">
        <w:rPr>
          <w:rFonts w:ascii="Arial" w:hAnsi="Arial" w:cs="Arial"/>
        </w:rPr>
        <w:t>. museo con il "bosco dei manifesti"</w:t>
      </w:r>
      <w:r>
        <w:rPr>
          <w:rFonts w:ascii="Arial" w:hAnsi="Arial" w:cs="Arial"/>
        </w:rPr>
        <w:t>. I</w:t>
      </w:r>
      <w:r w:rsidR="00D96714" w:rsidRPr="00E15D2D">
        <w:rPr>
          <w:rFonts w:ascii="Arial" w:hAnsi="Arial" w:cs="Arial"/>
        </w:rPr>
        <w:t xml:space="preserve">n corrispondenza delle 16 postazioni disegnate dagli architetti progettisti </w:t>
      </w:r>
      <w:proofErr w:type="spellStart"/>
      <w:r w:rsidR="00D96714" w:rsidRPr="00E15D2D">
        <w:rPr>
          <w:rFonts w:ascii="Arial" w:hAnsi="Arial" w:cs="Arial"/>
        </w:rPr>
        <w:t>Durisch</w:t>
      </w:r>
      <w:proofErr w:type="spellEnd"/>
      <w:r w:rsidR="00D96714" w:rsidRPr="00E15D2D">
        <w:rPr>
          <w:rFonts w:ascii="Arial" w:hAnsi="Arial" w:cs="Arial"/>
        </w:rPr>
        <w:t xml:space="preserve"> e Nolli</w:t>
      </w:r>
      <w:r>
        <w:rPr>
          <w:rFonts w:ascii="Arial" w:hAnsi="Arial" w:cs="Arial"/>
        </w:rPr>
        <w:t>,</w:t>
      </w:r>
      <w:r w:rsidR="00D96714" w:rsidRPr="00E15D2D">
        <w:rPr>
          <w:rFonts w:ascii="Arial" w:hAnsi="Arial" w:cs="Arial"/>
        </w:rPr>
        <w:t xml:space="preserve"> saranno </w:t>
      </w:r>
      <w:r>
        <w:rPr>
          <w:rFonts w:ascii="Arial" w:hAnsi="Arial" w:cs="Arial"/>
        </w:rPr>
        <w:t xml:space="preserve">infatti </w:t>
      </w:r>
      <w:r w:rsidR="00D96714" w:rsidRPr="00E15D2D">
        <w:rPr>
          <w:rFonts w:ascii="Arial" w:hAnsi="Arial" w:cs="Arial"/>
        </w:rPr>
        <w:t>installati i pannelli bifacciali che propongono un percorso visivo unico</w:t>
      </w:r>
      <w:r w:rsidR="00D96714">
        <w:rPr>
          <w:rFonts w:ascii="Arial" w:hAnsi="Arial" w:cs="Arial"/>
        </w:rPr>
        <w:t xml:space="preserve"> dedicato alla motocicletta</w:t>
      </w:r>
      <w:r>
        <w:rPr>
          <w:rFonts w:ascii="Arial" w:hAnsi="Arial" w:cs="Arial"/>
        </w:rPr>
        <w:t>: s</w:t>
      </w:r>
      <w:r w:rsidR="00D96714" w:rsidRPr="00E15D2D">
        <w:rPr>
          <w:rFonts w:ascii="Arial" w:hAnsi="Arial" w:cs="Arial"/>
        </w:rPr>
        <w:t xml:space="preserve">aranno infatti protagonisti 30 </w:t>
      </w:r>
      <w:r w:rsidR="00CE046C">
        <w:rPr>
          <w:rFonts w:ascii="Arial" w:hAnsi="Arial" w:cs="Arial"/>
        </w:rPr>
        <w:t xml:space="preserve">manifesti con </w:t>
      </w:r>
      <w:r w:rsidR="00D96714" w:rsidRPr="00E15D2D">
        <w:rPr>
          <w:rFonts w:ascii="Arial" w:hAnsi="Arial" w:cs="Arial"/>
        </w:rPr>
        <w:t xml:space="preserve">schizzi, </w:t>
      </w:r>
      <w:r w:rsidR="00CE046C">
        <w:rPr>
          <w:rFonts w:ascii="Arial" w:hAnsi="Arial" w:cs="Arial"/>
        </w:rPr>
        <w:t>disegni e rendering di motociclette</w:t>
      </w:r>
      <w:r w:rsidR="00D96714" w:rsidRPr="00E15D2D">
        <w:rPr>
          <w:rFonts w:ascii="Arial" w:hAnsi="Arial" w:cs="Arial"/>
        </w:rPr>
        <w:t xml:space="preserve">, firmati dal designer italiano di fama internazionale Rodolfo </w:t>
      </w:r>
      <w:proofErr w:type="spellStart"/>
      <w:r w:rsidR="00D96714" w:rsidRPr="00E15D2D">
        <w:rPr>
          <w:rFonts w:ascii="Arial" w:hAnsi="Arial" w:cs="Arial"/>
        </w:rPr>
        <w:t>Frascoli</w:t>
      </w:r>
      <w:proofErr w:type="spellEnd"/>
      <w:r w:rsidR="00D96714" w:rsidRPr="00E15D2D">
        <w:rPr>
          <w:rFonts w:ascii="Arial" w:hAnsi="Arial" w:cs="Arial"/>
        </w:rPr>
        <w:t>.</w:t>
      </w:r>
    </w:p>
    <w:p w14:paraId="3E626C5F" w14:textId="77777777" w:rsidR="00D96714" w:rsidRPr="0069450E" w:rsidRDefault="00D96714" w:rsidP="00D96714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60E4417D" w14:textId="77777777" w:rsidR="00046445" w:rsidRPr="00046445" w:rsidRDefault="00046445" w:rsidP="0014181D">
      <w:pPr>
        <w:spacing w:line="240" w:lineRule="auto"/>
        <w:contextualSpacing/>
        <w:jc w:val="both"/>
        <w:rPr>
          <w:rFonts w:ascii="Arial" w:hAnsi="Arial" w:cs="Arial"/>
        </w:rPr>
      </w:pPr>
      <w:r w:rsidRPr="00046445">
        <w:rPr>
          <w:rFonts w:ascii="Arial" w:hAnsi="Arial" w:cs="Arial"/>
        </w:rPr>
        <w:t xml:space="preserve">La mostra </w:t>
      </w:r>
      <w:r w:rsidR="002E76FD" w:rsidRPr="00D96714">
        <w:rPr>
          <w:rFonts w:ascii="Arial" w:hAnsi="Arial" w:cs="Arial"/>
          <w:i/>
        </w:rPr>
        <w:t>Bicicletta e motocicletta fra grafica e design</w:t>
      </w:r>
      <w:r w:rsidR="002E76FD">
        <w:rPr>
          <w:rFonts w:ascii="Arial" w:hAnsi="Arial" w:cs="Arial"/>
        </w:rPr>
        <w:t xml:space="preserve"> </w:t>
      </w:r>
      <w:r w:rsidRPr="00046445">
        <w:rPr>
          <w:rFonts w:ascii="Arial" w:hAnsi="Arial" w:cs="Arial"/>
        </w:rPr>
        <w:t xml:space="preserve">è resa possibile grazie a importanti prestiti, </w:t>
      </w:r>
      <w:r w:rsidR="0057696E">
        <w:rPr>
          <w:rFonts w:ascii="Arial" w:hAnsi="Arial" w:cs="Arial"/>
        </w:rPr>
        <w:t xml:space="preserve">in particolare dal </w:t>
      </w:r>
      <w:r w:rsidR="00C5692F">
        <w:rPr>
          <w:rFonts w:ascii="Arial" w:hAnsi="Arial" w:cs="Arial"/>
        </w:rPr>
        <w:t>Museo Nazionale Collezione Salce di Treviso</w:t>
      </w:r>
      <w:r w:rsidR="005653BD">
        <w:rPr>
          <w:rFonts w:ascii="Arial" w:hAnsi="Arial" w:cs="Arial"/>
        </w:rPr>
        <w:t xml:space="preserve">, </w:t>
      </w:r>
      <w:r w:rsidR="005653BD" w:rsidRPr="0069450E">
        <w:rPr>
          <w:rFonts w:ascii="Arial" w:hAnsi="Arial" w:cs="Arial"/>
        </w:rPr>
        <w:t xml:space="preserve">il Museo del Falegname “Tino </w:t>
      </w:r>
      <w:r w:rsidR="0069450E" w:rsidRPr="0069450E">
        <w:rPr>
          <w:rFonts w:ascii="Arial" w:hAnsi="Arial" w:cs="Arial"/>
        </w:rPr>
        <w:t>S</w:t>
      </w:r>
      <w:r w:rsidR="005653BD" w:rsidRPr="0069450E">
        <w:rPr>
          <w:rFonts w:ascii="Arial" w:hAnsi="Arial" w:cs="Arial"/>
        </w:rPr>
        <w:t>ana”, il Museo privato – Collezioni Alfredo Azzini di Soresina, il Museo Piaggio di Pontedera</w:t>
      </w:r>
      <w:r w:rsidR="005653BD">
        <w:rPr>
          <w:rFonts w:ascii="Arial" w:hAnsi="Arial" w:cs="Arial"/>
        </w:rPr>
        <w:t>.</w:t>
      </w:r>
      <w:r w:rsidR="0064754C">
        <w:rPr>
          <w:rFonts w:ascii="Arial" w:hAnsi="Arial" w:cs="Arial"/>
        </w:rPr>
        <w:t xml:space="preserve"> </w:t>
      </w:r>
      <w:r w:rsidR="00C5692F">
        <w:rPr>
          <w:rFonts w:ascii="Arial" w:hAnsi="Arial" w:cs="Arial"/>
        </w:rPr>
        <w:t>E</w:t>
      </w:r>
      <w:r w:rsidR="00976CC5" w:rsidRPr="00976CC5">
        <w:rPr>
          <w:rFonts w:ascii="Arial" w:hAnsi="Arial" w:cs="Arial"/>
        </w:rPr>
        <w:t xml:space="preserve">ssenziali sono anche i prestiti </w:t>
      </w:r>
      <w:r w:rsidR="005653BD" w:rsidRPr="0069450E">
        <w:rPr>
          <w:rFonts w:ascii="Arial" w:hAnsi="Arial" w:cs="Arial"/>
        </w:rPr>
        <w:t>provenienti</w:t>
      </w:r>
      <w:r w:rsidR="005653BD">
        <w:rPr>
          <w:rFonts w:ascii="Arial" w:hAnsi="Arial" w:cs="Arial"/>
        </w:rPr>
        <w:t xml:space="preserve"> </w:t>
      </w:r>
      <w:r w:rsidR="00976CC5" w:rsidRPr="00976CC5">
        <w:rPr>
          <w:rFonts w:ascii="Arial" w:hAnsi="Arial" w:cs="Arial"/>
        </w:rPr>
        <w:t>d</w:t>
      </w:r>
      <w:r w:rsidR="00DA50CB">
        <w:rPr>
          <w:rFonts w:ascii="Arial" w:hAnsi="Arial" w:cs="Arial"/>
        </w:rPr>
        <w:t>a</w:t>
      </w:r>
      <w:r w:rsidR="00976CC5" w:rsidRPr="00976CC5">
        <w:rPr>
          <w:rFonts w:ascii="Arial" w:hAnsi="Arial" w:cs="Arial"/>
        </w:rPr>
        <w:t xml:space="preserve"> preziose collezioni private</w:t>
      </w:r>
      <w:r w:rsidR="00495FDB">
        <w:rPr>
          <w:rFonts w:ascii="Arial" w:hAnsi="Arial" w:cs="Arial"/>
        </w:rPr>
        <w:t>, molte delle quali custodite in Ticino, territorio che si rivela particolarmente ricco di appassionati</w:t>
      </w:r>
      <w:r w:rsidR="00976CC5" w:rsidRPr="00976CC5">
        <w:rPr>
          <w:rFonts w:ascii="Arial" w:hAnsi="Arial" w:cs="Arial"/>
        </w:rPr>
        <w:t>.</w:t>
      </w:r>
    </w:p>
    <w:p w14:paraId="2FB15577" w14:textId="77777777" w:rsidR="00C5692F" w:rsidRPr="0069450E" w:rsidRDefault="00C5692F" w:rsidP="00C5692F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41289624" w14:textId="77777777" w:rsidR="00C5692F" w:rsidRDefault="00C5692F" w:rsidP="0064754C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DC3D53">
        <w:rPr>
          <w:rFonts w:ascii="Arial" w:hAnsi="Arial" w:cs="Arial"/>
          <w:color w:val="000000"/>
        </w:rPr>
        <w:t>Il catalogo</w:t>
      </w:r>
      <w:r w:rsidR="0064754C">
        <w:rPr>
          <w:rFonts w:ascii="Arial" w:hAnsi="Arial" w:cs="Arial"/>
          <w:color w:val="000000"/>
        </w:rPr>
        <w:t>, pubblicato da Silvana Editoriale</w:t>
      </w:r>
      <w:r w:rsidRPr="00DC3D53">
        <w:rPr>
          <w:rFonts w:ascii="Arial" w:hAnsi="Arial" w:cs="Arial"/>
          <w:color w:val="000000"/>
        </w:rPr>
        <w:t xml:space="preserve"> </w:t>
      </w:r>
      <w:r w:rsidR="0064754C">
        <w:rPr>
          <w:rFonts w:ascii="Arial" w:hAnsi="Arial" w:cs="Arial"/>
          <w:color w:val="000000"/>
        </w:rPr>
        <w:t>(</w:t>
      </w:r>
      <w:r w:rsidRPr="00DC3D53">
        <w:rPr>
          <w:rFonts w:ascii="Arial" w:hAnsi="Arial" w:cs="Arial"/>
          <w:color w:val="000000"/>
        </w:rPr>
        <w:t>italiano e inglese</w:t>
      </w:r>
      <w:r w:rsidR="0064754C">
        <w:rPr>
          <w:rFonts w:ascii="Arial" w:hAnsi="Arial" w:cs="Arial"/>
          <w:color w:val="000000"/>
        </w:rPr>
        <w:t>)</w:t>
      </w:r>
      <w:r w:rsidRPr="00DC3D53">
        <w:rPr>
          <w:rFonts w:ascii="Arial" w:hAnsi="Arial" w:cs="Arial"/>
          <w:color w:val="000000"/>
        </w:rPr>
        <w:t>, presenta un ricco apparato</w:t>
      </w:r>
      <w:r>
        <w:rPr>
          <w:rFonts w:ascii="Arial" w:hAnsi="Arial" w:cs="Arial"/>
          <w:color w:val="000000"/>
        </w:rPr>
        <w:t xml:space="preserve"> </w:t>
      </w:r>
      <w:r w:rsidRPr="00DC3D53">
        <w:rPr>
          <w:rFonts w:ascii="Arial" w:hAnsi="Arial" w:cs="Arial"/>
          <w:color w:val="000000"/>
        </w:rPr>
        <w:t xml:space="preserve">iconografico e di saggi specifici redatti </w:t>
      </w:r>
      <w:r w:rsidRPr="0057696E">
        <w:rPr>
          <w:rFonts w:ascii="Arial" w:hAnsi="Arial" w:cs="Arial"/>
          <w:color w:val="000000"/>
        </w:rPr>
        <w:t xml:space="preserve">da </w:t>
      </w:r>
      <w:r w:rsidR="0057696E" w:rsidRPr="0057696E">
        <w:rPr>
          <w:rFonts w:ascii="Arial" w:hAnsi="Arial" w:cs="Arial"/>
          <w:color w:val="000000"/>
        </w:rPr>
        <w:t>Stefano Pivato, Giorgio Sarti, Guido Andrea Pautasso,</w:t>
      </w:r>
      <w:r w:rsidRPr="00DC3D53">
        <w:rPr>
          <w:rFonts w:ascii="Arial" w:hAnsi="Arial" w:cs="Arial"/>
          <w:color w:val="000000"/>
        </w:rPr>
        <w:t xml:space="preserve"> Nicoletta </w:t>
      </w:r>
      <w:proofErr w:type="spellStart"/>
      <w:r w:rsidRPr="00DC3D53">
        <w:rPr>
          <w:rFonts w:ascii="Arial" w:hAnsi="Arial" w:cs="Arial"/>
          <w:color w:val="000000"/>
        </w:rPr>
        <w:t>Ossanna</w:t>
      </w:r>
      <w:proofErr w:type="spellEnd"/>
      <w:r w:rsidRPr="00DC3D53">
        <w:rPr>
          <w:rFonts w:ascii="Arial" w:hAnsi="Arial" w:cs="Arial"/>
          <w:color w:val="000000"/>
        </w:rPr>
        <w:t xml:space="preserve"> Cavadini</w:t>
      </w:r>
      <w:r w:rsidR="0057696E">
        <w:rPr>
          <w:rFonts w:ascii="Arial" w:hAnsi="Arial" w:cs="Arial"/>
          <w:color w:val="000000"/>
        </w:rPr>
        <w:t>, Maria Cannella e Claudio Visentin</w:t>
      </w:r>
      <w:r w:rsidRPr="00DC3D53">
        <w:rPr>
          <w:rFonts w:ascii="Arial" w:hAnsi="Arial" w:cs="Arial"/>
          <w:color w:val="000000"/>
        </w:rPr>
        <w:t>.</w:t>
      </w:r>
    </w:p>
    <w:p w14:paraId="4D14A9BC" w14:textId="77777777" w:rsidR="00C5692F" w:rsidRDefault="00C5692F" w:rsidP="00C5692F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corollario della mostra si terranno momenti di approfondimento quali conferenze, spettacoli, visite guidate, laboratori didattici per bambini e </w:t>
      </w:r>
      <w:r w:rsidR="0064754C">
        <w:rPr>
          <w:rFonts w:ascii="Arial" w:hAnsi="Arial" w:cs="Arial"/>
          <w:color w:val="000000"/>
          <w:sz w:val="22"/>
          <w:szCs w:val="22"/>
        </w:rPr>
        <w:t>viaggi di approfondimento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C07627" w14:textId="77777777" w:rsidR="0064754C" w:rsidRPr="0069450E" w:rsidRDefault="0064754C" w:rsidP="00C5692F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6E817C60" w14:textId="77777777" w:rsidR="0064754C" w:rsidRPr="0064754C" w:rsidRDefault="0064754C" w:rsidP="00C5692F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4754C">
        <w:rPr>
          <w:rFonts w:ascii="Arial" w:hAnsi="Arial" w:cs="Arial"/>
          <w:sz w:val="22"/>
          <w:szCs w:val="22"/>
        </w:rPr>
        <w:t>L’esposizione vanta il patrocinio de</w:t>
      </w:r>
      <w:r w:rsidR="004A5163">
        <w:rPr>
          <w:rFonts w:ascii="Arial" w:hAnsi="Arial" w:cs="Arial"/>
          <w:sz w:val="22"/>
          <w:szCs w:val="22"/>
        </w:rPr>
        <w:t>l Consolato Generale d’Italia a Lugano</w:t>
      </w:r>
      <w:r>
        <w:rPr>
          <w:rFonts w:ascii="Arial" w:hAnsi="Arial" w:cs="Arial"/>
          <w:sz w:val="22"/>
          <w:szCs w:val="22"/>
        </w:rPr>
        <w:t>.</w:t>
      </w:r>
    </w:p>
    <w:p w14:paraId="788D5047" w14:textId="77777777" w:rsidR="00C5692F" w:rsidRPr="00092206" w:rsidRDefault="00C5692F" w:rsidP="00C5692F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604DB917" w14:textId="77777777" w:rsidR="00983F2C" w:rsidRDefault="00983F2C" w:rsidP="00AC4345">
      <w:pPr>
        <w:jc w:val="both"/>
        <w:rPr>
          <w:rFonts w:ascii="Arial" w:hAnsi="Arial" w:cs="Arial"/>
          <w:b/>
          <w:sz w:val="20"/>
          <w:szCs w:val="20"/>
          <w:lang w:eastAsia="it-CH"/>
        </w:rPr>
      </w:pPr>
    </w:p>
    <w:p w14:paraId="20C28697" w14:textId="77777777" w:rsidR="00AC4345" w:rsidRPr="003F299D" w:rsidRDefault="00AC4345" w:rsidP="00AC4345">
      <w:pPr>
        <w:jc w:val="both"/>
        <w:rPr>
          <w:rFonts w:ascii="Arial" w:hAnsi="Arial" w:cs="Arial"/>
          <w:b/>
          <w:sz w:val="20"/>
          <w:szCs w:val="20"/>
          <w:lang w:eastAsia="it-CH"/>
        </w:rPr>
      </w:pPr>
      <w:r w:rsidRPr="003F299D">
        <w:rPr>
          <w:rFonts w:ascii="Arial" w:hAnsi="Arial" w:cs="Arial"/>
          <w:b/>
          <w:sz w:val="20"/>
          <w:szCs w:val="20"/>
          <w:lang w:eastAsia="it-CH"/>
        </w:rPr>
        <w:t>Informazioni per la stampa:</w:t>
      </w:r>
    </w:p>
    <w:p w14:paraId="61B22386" w14:textId="77777777" w:rsidR="00AC4345" w:rsidRPr="008D1AD6" w:rsidRDefault="00AC4345" w:rsidP="00AC4345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it-CH"/>
        </w:rPr>
      </w:pPr>
      <w:r w:rsidRPr="003F299D">
        <w:rPr>
          <w:rFonts w:ascii="Arial" w:hAnsi="Arial" w:cs="Arial"/>
          <w:b/>
          <w:sz w:val="20"/>
          <w:szCs w:val="20"/>
          <w:lang w:eastAsia="it-CH"/>
        </w:rPr>
        <w:t>Ufficio stampa Svizzera</w:t>
      </w:r>
      <w:r w:rsidRPr="003F299D">
        <w:rPr>
          <w:rFonts w:ascii="Arial" w:hAnsi="Arial" w:cs="Arial"/>
          <w:b/>
          <w:sz w:val="20"/>
          <w:szCs w:val="20"/>
          <w:lang w:eastAsia="it-CH"/>
        </w:rPr>
        <w:tab/>
      </w:r>
      <w:r w:rsidRPr="003F299D">
        <w:rPr>
          <w:rFonts w:ascii="Arial" w:hAnsi="Arial" w:cs="Arial"/>
          <w:b/>
          <w:sz w:val="20"/>
          <w:szCs w:val="20"/>
          <w:lang w:eastAsia="it-CH"/>
        </w:rPr>
        <w:tab/>
      </w:r>
      <w:r w:rsidRPr="003F299D">
        <w:rPr>
          <w:rFonts w:ascii="Arial" w:hAnsi="Arial" w:cs="Arial"/>
          <w:b/>
          <w:sz w:val="20"/>
          <w:szCs w:val="20"/>
          <w:lang w:eastAsia="it-CH"/>
        </w:rPr>
        <w:tab/>
      </w:r>
      <w:r w:rsidRPr="003F299D">
        <w:rPr>
          <w:rFonts w:ascii="Arial" w:hAnsi="Arial" w:cs="Arial"/>
          <w:b/>
          <w:sz w:val="20"/>
          <w:szCs w:val="20"/>
          <w:lang w:eastAsia="it-CH"/>
        </w:rPr>
        <w:tab/>
      </w:r>
      <w:r w:rsidR="00983F2C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>Ufficio Stampa Italia</w:t>
      </w:r>
    </w:p>
    <w:p w14:paraId="0A09AF43" w14:textId="77777777" w:rsidR="00AC4345" w:rsidRPr="008D1AD6" w:rsidRDefault="00AC4345" w:rsidP="00AC4345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it-CH"/>
        </w:rPr>
      </w:pPr>
      <w:r w:rsidRPr="008D1AD6">
        <w:rPr>
          <w:rFonts w:ascii="Arial" w:hAnsi="Arial" w:cs="Arial"/>
          <w:b/>
          <w:sz w:val="20"/>
          <w:szCs w:val="20"/>
          <w:lang w:eastAsia="it-CH"/>
        </w:rPr>
        <w:t>Laila Meroni Petrantoni</w:t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="00983F2C"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="0057696E" w:rsidRPr="008D1AD6">
        <w:rPr>
          <w:rFonts w:ascii="Arial" w:hAnsi="Arial" w:cs="Arial"/>
          <w:b/>
          <w:sz w:val="20"/>
          <w:szCs w:val="20"/>
          <w:lang w:eastAsia="it-CH"/>
        </w:rPr>
        <w:t>Stefania Bertelli</w:t>
      </w:r>
    </w:p>
    <w:p w14:paraId="3095602D" w14:textId="77777777" w:rsidR="00AC4345" w:rsidRPr="008D1AD6" w:rsidRDefault="00AC4345" w:rsidP="00AC434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eastAsia="it-CH"/>
        </w:rPr>
      </w:pPr>
      <w:proofErr w:type="spellStart"/>
      <w:r w:rsidRPr="008D1AD6">
        <w:rPr>
          <w:rFonts w:ascii="Arial" w:hAnsi="Arial" w:cs="Arial"/>
          <w:b/>
          <w:sz w:val="20"/>
          <w:szCs w:val="20"/>
          <w:lang w:eastAsia="it-CH"/>
        </w:rPr>
        <w:t>m.a.x</w:t>
      </w:r>
      <w:proofErr w:type="spellEnd"/>
      <w:r w:rsidRPr="008D1AD6">
        <w:rPr>
          <w:rFonts w:ascii="Arial" w:hAnsi="Arial" w:cs="Arial"/>
          <w:b/>
          <w:sz w:val="20"/>
          <w:szCs w:val="20"/>
          <w:lang w:eastAsia="it-CH"/>
        </w:rPr>
        <w:t>. museo</w:t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="00983F2C" w:rsidRPr="008D1AD6">
        <w:rPr>
          <w:rFonts w:ascii="Arial" w:hAnsi="Arial" w:cs="Arial"/>
          <w:b/>
          <w:sz w:val="20"/>
          <w:szCs w:val="20"/>
          <w:lang w:eastAsia="it-CH"/>
        </w:rPr>
        <w:tab/>
      </w:r>
      <w:r w:rsidR="0057696E" w:rsidRPr="008D1AD6">
        <w:rPr>
          <w:rFonts w:ascii="Arial" w:hAnsi="Arial" w:cs="Arial"/>
          <w:b/>
          <w:sz w:val="20"/>
          <w:szCs w:val="20"/>
          <w:lang w:eastAsia="it-CH"/>
        </w:rPr>
        <w:t>Artemide</w:t>
      </w:r>
      <w:r w:rsidRPr="008D1AD6">
        <w:rPr>
          <w:rFonts w:ascii="Arial" w:hAnsi="Arial" w:cs="Arial"/>
          <w:b/>
          <w:sz w:val="20"/>
          <w:szCs w:val="20"/>
          <w:lang w:eastAsia="it-CH"/>
        </w:rPr>
        <w:t xml:space="preserve"> </w:t>
      </w:r>
      <w:r w:rsidR="0057696E" w:rsidRPr="008D1AD6">
        <w:rPr>
          <w:rFonts w:ascii="Arial" w:hAnsi="Arial" w:cs="Arial"/>
          <w:b/>
          <w:sz w:val="20"/>
          <w:szCs w:val="20"/>
          <w:lang w:eastAsia="it-CH"/>
        </w:rPr>
        <w:t>PR</w:t>
      </w:r>
    </w:p>
    <w:p w14:paraId="6D977915" w14:textId="77777777" w:rsidR="00AC4345" w:rsidRPr="008D1AD6" w:rsidRDefault="00AC4345" w:rsidP="00AC434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eastAsia="it-CH"/>
        </w:rPr>
      </w:pPr>
      <w:r w:rsidRPr="008D1AD6">
        <w:rPr>
          <w:rFonts w:ascii="Arial" w:hAnsi="Arial" w:cs="Arial"/>
          <w:sz w:val="20"/>
          <w:szCs w:val="20"/>
          <w:lang w:eastAsia="it-CH"/>
        </w:rPr>
        <w:t>T. +41 58 122 42 52</w:t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="00983F2C"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 xml:space="preserve">T. +39 </w:t>
      </w:r>
      <w:r w:rsidR="00983F2C" w:rsidRPr="008D1AD6">
        <w:rPr>
          <w:rFonts w:ascii="Arial" w:hAnsi="Arial" w:cs="Arial"/>
          <w:sz w:val="20"/>
          <w:szCs w:val="20"/>
          <w:lang w:eastAsia="it-CH"/>
        </w:rPr>
        <w:t>3396193818</w:t>
      </w:r>
    </w:p>
    <w:p w14:paraId="670D198E" w14:textId="77777777" w:rsidR="00AC4345" w:rsidRPr="003F299D" w:rsidRDefault="00AC4345" w:rsidP="00AC434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eastAsia="it-CH"/>
        </w:rPr>
      </w:pPr>
      <w:r w:rsidRPr="008D1AD6">
        <w:rPr>
          <w:rFonts w:ascii="Arial" w:hAnsi="Arial" w:cs="Arial"/>
          <w:sz w:val="20"/>
          <w:szCs w:val="20"/>
          <w:lang w:eastAsia="it-CH"/>
        </w:rPr>
        <w:t>M. +41 76 563 34 77</w:t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Pr="008D1AD6">
        <w:rPr>
          <w:rFonts w:ascii="Arial" w:hAnsi="Arial" w:cs="Arial"/>
          <w:sz w:val="20"/>
          <w:szCs w:val="20"/>
          <w:lang w:eastAsia="it-CH"/>
        </w:rPr>
        <w:tab/>
      </w:r>
      <w:r w:rsidR="00983F2C" w:rsidRPr="008D1AD6">
        <w:rPr>
          <w:rFonts w:ascii="Arial" w:hAnsi="Arial" w:cs="Arial"/>
          <w:sz w:val="20"/>
          <w:szCs w:val="20"/>
          <w:lang w:eastAsia="it-CH"/>
        </w:rPr>
        <w:tab/>
        <w:t>stefania.bertelli@artemidepr.it</w:t>
      </w:r>
    </w:p>
    <w:p w14:paraId="7C9A5165" w14:textId="77777777" w:rsidR="00AC4345" w:rsidRDefault="00AC4345" w:rsidP="00AC4345">
      <w:pPr>
        <w:spacing w:line="240" w:lineRule="auto"/>
        <w:contextualSpacing/>
        <w:jc w:val="both"/>
        <w:rPr>
          <w:rFonts w:ascii="Arial" w:eastAsia="Sylfaen" w:hAnsi="Arial" w:cs="Arial"/>
          <w:sz w:val="20"/>
          <w:szCs w:val="20"/>
          <w:lang w:eastAsia="it-CH"/>
        </w:rPr>
      </w:pPr>
      <w:hyperlink r:id="rId8" w:history="1">
        <w:r w:rsidRPr="003F299D">
          <w:rPr>
            <w:rStyle w:val="Collegamentoipertestuale"/>
            <w:rFonts w:ascii="Arial" w:eastAsia="Sylfaen" w:hAnsi="Arial" w:cs="Arial"/>
            <w:sz w:val="20"/>
            <w:szCs w:val="20"/>
            <w:lang w:eastAsia="it-CH"/>
          </w:rPr>
          <w:t>ufficio.stampa@maxmuseo.ch</w:t>
        </w:r>
      </w:hyperlink>
      <w:r w:rsidRPr="003F299D">
        <w:rPr>
          <w:rFonts w:ascii="Arial" w:hAnsi="Arial" w:cs="Arial"/>
          <w:color w:val="0000FF"/>
          <w:sz w:val="20"/>
          <w:szCs w:val="20"/>
          <w:lang w:eastAsia="it-CH"/>
        </w:rPr>
        <w:tab/>
        <w:t xml:space="preserve">                      </w:t>
      </w:r>
      <w:r w:rsidRPr="003F299D">
        <w:rPr>
          <w:rFonts w:ascii="Arial" w:hAnsi="Arial" w:cs="Arial"/>
          <w:color w:val="0000FF"/>
          <w:sz w:val="20"/>
          <w:szCs w:val="20"/>
          <w:lang w:eastAsia="it-CH"/>
        </w:rPr>
        <w:tab/>
      </w:r>
      <w:r>
        <w:rPr>
          <w:rFonts w:ascii="Arial" w:hAnsi="Arial" w:cs="Arial"/>
          <w:color w:val="0000FF"/>
          <w:sz w:val="20"/>
          <w:szCs w:val="20"/>
          <w:lang w:eastAsia="it-CH"/>
        </w:rPr>
        <w:tab/>
        <w:t xml:space="preserve"> </w:t>
      </w:r>
    </w:p>
    <w:p w14:paraId="473196B6" w14:textId="77777777" w:rsidR="00AC4345" w:rsidRPr="00AC4345" w:rsidRDefault="00AC4345" w:rsidP="00AC4345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345">
        <w:rPr>
          <w:rFonts w:ascii="Arial" w:hAnsi="Arial" w:cs="Arial"/>
          <w:color w:val="000000" w:themeColor="text1"/>
          <w:sz w:val="20"/>
          <w:szCs w:val="20"/>
        </w:rPr>
        <w:t>www.centroculturalechiasso-.ch</w:t>
      </w:r>
    </w:p>
    <w:p w14:paraId="546FAA3E" w14:textId="77777777" w:rsidR="00AC4345" w:rsidRPr="003F299D" w:rsidRDefault="00AC4345" w:rsidP="00AC4345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5AE2FC77" w14:textId="77777777" w:rsidR="00AC4345" w:rsidRPr="00983F2C" w:rsidRDefault="00AC4345" w:rsidP="00AC4345">
      <w:pPr>
        <w:spacing w:after="0" w:line="240" w:lineRule="auto"/>
        <w:ind w:left="2160" w:firstLine="720"/>
        <w:jc w:val="both"/>
        <w:rPr>
          <w:rStyle w:val="Collegamentoipertestuale"/>
          <w:rFonts w:ascii="Arial" w:eastAsia="Sylfaen" w:hAnsi="Arial" w:cs="Arial"/>
          <w:sz w:val="10"/>
          <w:szCs w:val="10"/>
        </w:rPr>
      </w:pPr>
    </w:p>
    <w:p w14:paraId="50FC494E" w14:textId="77777777" w:rsidR="00983F2C" w:rsidRPr="0069450E" w:rsidRDefault="00983F2C" w:rsidP="00AC4345">
      <w:pPr>
        <w:spacing w:after="0" w:line="240" w:lineRule="auto"/>
        <w:ind w:left="2160" w:firstLine="720"/>
        <w:jc w:val="both"/>
        <w:rPr>
          <w:rStyle w:val="Collegamentoipertestuale"/>
          <w:rFonts w:ascii="Arial" w:eastAsia="Sylfaen" w:hAnsi="Arial" w:cs="Arial"/>
          <w:sz w:val="10"/>
          <w:szCs w:val="10"/>
        </w:rPr>
      </w:pPr>
    </w:p>
    <w:p w14:paraId="79951AA3" w14:textId="77777777" w:rsidR="00983F2C" w:rsidRPr="005A44F7" w:rsidRDefault="00983F2C" w:rsidP="00983F2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A44F7">
        <w:rPr>
          <w:rFonts w:ascii="Arial" w:hAnsi="Arial" w:cs="Arial"/>
          <w:b/>
          <w:color w:val="000000" w:themeColor="text1"/>
          <w:sz w:val="20"/>
          <w:szCs w:val="20"/>
        </w:rPr>
        <w:t>Informazioni generali:</w:t>
      </w:r>
      <w:r w:rsidRPr="005A44F7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Pr="005A44F7">
        <w:rPr>
          <w:rFonts w:ascii="Arial" w:hAnsi="Arial" w:cs="Arial"/>
          <w:b/>
          <w:color w:val="FF0000"/>
          <w:sz w:val="20"/>
          <w:szCs w:val="20"/>
        </w:rPr>
        <w:t>m.a.x</w:t>
      </w:r>
      <w:proofErr w:type="spellEnd"/>
      <w:r w:rsidRPr="005A44F7">
        <w:rPr>
          <w:rFonts w:ascii="Arial" w:hAnsi="Arial" w:cs="Arial"/>
          <w:b/>
          <w:color w:val="FF0000"/>
          <w:sz w:val="20"/>
          <w:szCs w:val="20"/>
        </w:rPr>
        <w:t>. museo</w:t>
      </w:r>
    </w:p>
    <w:p w14:paraId="682BCF3B" w14:textId="77777777" w:rsidR="00983F2C" w:rsidRPr="005A44F7" w:rsidRDefault="00983F2C" w:rsidP="00983F2C">
      <w:pPr>
        <w:spacing w:line="240" w:lineRule="auto"/>
        <w:ind w:left="2160" w:hanging="34"/>
        <w:contextualSpacing/>
        <w:jc w:val="both"/>
        <w:rPr>
          <w:rFonts w:ascii="Arial" w:hAnsi="Arial" w:cs="Arial"/>
          <w:sz w:val="20"/>
          <w:szCs w:val="20"/>
        </w:rPr>
      </w:pPr>
      <w:r w:rsidRPr="005A44F7">
        <w:rPr>
          <w:rFonts w:ascii="Arial" w:hAnsi="Arial" w:cs="Arial"/>
          <w:sz w:val="20"/>
          <w:szCs w:val="20"/>
        </w:rPr>
        <w:t>Via Dante Alighieri 6, CH – 6830 Chiasso</w:t>
      </w:r>
    </w:p>
    <w:p w14:paraId="73B9F98D" w14:textId="77777777" w:rsidR="00983F2C" w:rsidRPr="005A44F7" w:rsidRDefault="00983F2C" w:rsidP="00983F2C">
      <w:pPr>
        <w:spacing w:line="240" w:lineRule="auto"/>
        <w:ind w:left="2160" w:hanging="34"/>
        <w:contextualSpacing/>
        <w:jc w:val="both"/>
        <w:rPr>
          <w:rFonts w:ascii="Arial" w:hAnsi="Arial" w:cs="Arial"/>
          <w:sz w:val="20"/>
          <w:szCs w:val="20"/>
        </w:rPr>
      </w:pPr>
      <w:r w:rsidRPr="005A44F7">
        <w:rPr>
          <w:rFonts w:ascii="Arial" w:hAnsi="Arial" w:cs="Arial"/>
          <w:sz w:val="20"/>
          <w:szCs w:val="20"/>
        </w:rPr>
        <w:t>T. +41 58 122 42 52</w:t>
      </w:r>
    </w:p>
    <w:p w14:paraId="40A77E60" w14:textId="77777777" w:rsidR="00983F2C" w:rsidRPr="005A44F7" w:rsidRDefault="00983F2C" w:rsidP="00983F2C">
      <w:pPr>
        <w:spacing w:line="240" w:lineRule="auto"/>
        <w:ind w:left="2160" w:hanging="34"/>
        <w:contextualSpacing/>
        <w:jc w:val="both"/>
        <w:rPr>
          <w:rStyle w:val="Collegamentoipertestuale"/>
          <w:rFonts w:ascii="Arial" w:eastAsia="Sylfaen" w:hAnsi="Arial" w:cs="Arial"/>
          <w:sz w:val="20"/>
          <w:szCs w:val="20"/>
        </w:rPr>
      </w:pPr>
      <w:hyperlink r:id="rId9" w:history="1">
        <w:r w:rsidRPr="005A44F7">
          <w:rPr>
            <w:rStyle w:val="Collegamentoipertestuale"/>
            <w:rFonts w:ascii="Arial" w:eastAsia="Sylfaen" w:hAnsi="Arial" w:cs="Arial"/>
            <w:sz w:val="20"/>
            <w:szCs w:val="20"/>
          </w:rPr>
          <w:t>info@maxmuseo.ch</w:t>
        </w:r>
      </w:hyperlink>
      <w:r w:rsidRPr="005A44F7">
        <w:rPr>
          <w:rStyle w:val="Collegamentoipertestuale"/>
          <w:rFonts w:ascii="Arial" w:eastAsia="Sylfaen" w:hAnsi="Arial" w:cs="Arial"/>
          <w:sz w:val="20"/>
          <w:szCs w:val="20"/>
        </w:rPr>
        <w:t xml:space="preserve">  </w:t>
      </w:r>
      <w:hyperlink r:id="rId10" w:history="1">
        <w:r w:rsidRPr="005A44F7">
          <w:rPr>
            <w:rStyle w:val="Collegamentoipertestuale"/>
            <w:rFonts w:ascii="Arial" w:eastAsia="Sylfaen" w:hAnsi="Arial" w:cs="Arial"/>
            <w:sz w:val="20"/>
            <w:szCs w:val="20"/>
          </w:rPr>
          <w:t>www.centroculturalechiasso.ch</w:t>
        </w:r>
      </w:hyperlink>
    </w:p>
    <w:p w14:paraId="74A7EEEE" w14:textId="77777777" w:rsidR="00983F2C" w:rsidRPr="005C25F9" w:rsidRDefault="00983F2C" w:rsidP="00983F2C">
      <w:pPr>
        <w:rPr>
          <w:highlight w:val="yellow"/>
        </w:rPr>
      </w:pPr>
    </w:p>
    <w:p w14:paraId="69861A4B" w14:textId="77777777" w:rsidR="00983F2C" w:rsidRPr="005C25F9" w:rsidRDefault="00983F2C" w:rsidP="00983F2C">
      <w:pPr>
        <w:spacing w:line="240" w:lineRule="auto"/>
        <w:contextualSpacing/>
        <w:jc w:val="both"/>
        <w:rPr>
          <w:rFonts w:ascii="Arial" w:hAnsi="Arial" w:cs="Arial"/>
          <w:color w:val="0000FF"/>
          <w:highlight w:val="yellow"/>
          <w:lang w:eastAsia="it-CH"/>
        </w:rPr>
      </w:pPr>
    </w:p>
    <w:p w14:paraId="58AB9692" w14:textId="77777777" w:rsidR="00983F2C" w:rsidRPr="00983F2C" w:rsidRDefault="00983F2C" w:rsidP="00983F2C">
      <w:pPr>
        <w:contextualSpacing/>
        <w:jc w:val="both"/>
        <w:rPr>
          <w:rStyle w:val="Collegamentoipertestuale"/>
          <w:rFonts w:ascii="Arial" w:eastAsia="Sylfaen" w:hAnsi="Arial" w:cs="Arial"/>
          <w:u w:val="none"/>
        </w:rPr>
      </w:pPr>
      <w:r w:rsidRPr="00983F2C">
        <w:rPr>
          <w:rStyle w:val="Collegamentoipertestuale"/>
          <w:rFonts w:ascii="Arial" w:eastAsia="Sylfaen" w:hAnsi="Arial" w:cs="Arial"/>
          <w:noProof/>
          <w:u w:val="none"/>
          <w:lang w:eastAsia="it-CH"/>
        </w:rPr>
        <w:drawing>
          <wp:inline distT="0" distB="0" distL="0" distR="0" wp14:anchorId="6BBAE6D0" wp14:editId="03C6EA27">
            <wp:extent cx="289560" cy="289560"/>
            <wp:effectExtent l="0" t="0" r="0" b="0"/>
            <wp:docPr id="1" name="Immagine 1" descr="F:\LOGHI\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\F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noProof/>
          <w:u w:val="none"/>
          <w:lang w:eastAsia="it-CH"/>
        </w:rPr>
        <w:drawing>
          <wp:inline distT="0" distB="0" distL="0" distR="0" wp14:anchorId="32725968" wp14:editId="67DCA659">
            <wp:extent cx="259080" cy="259080"/>
            <wp:effectExtent l="0" t="0" r="7620" b="7620"/>
            <wp:docPr id="2" name="Immagine 2" descr="F:\LOGHI\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HI\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noProof/>
          <w:u w:val="none"/>
          <w:lang w:eastAsia="it-CH"/>
        </w:rPr>
        <w:drawing>
          <wp:inline distT="0" distB="0" distL="0" distR="0" wp14:anchorId="16E68DAF" wp14:editId="3FBE54C5">
            <wp:extent cx="287373" cy="282148"/>
            <wp:effectExtent l="0" t="0" r="0" b="3810"/>
            <wp:docPr id="15" name="Immagine 15" descr="F:\LOGHI\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HI\twitt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5" cy="3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u w:val="none"/>
        </w:rPr>
        <w:tab/>
      </w:r>
      <w:r w:rsidRPr="00983F2C">
        <w:rPr>
          <w:rStyle w:val="Collegamentoipertestuale"/>
          <w:rFonts w:ascii="Arial" w:eastAsia="Sylfaen" w:hAnsi="Arial" w:cs="Arial"/>
          <w:noProof/>
          <w:u w:val="none"/>
          <w:lang w:eastAsia="it-CH"/>
        </w:rPr>
        <w:drawing>
          <wp:inline distT="0" distB="0" distL="0" distR="0" wp14:anchorId="25B7B8CA" wp14:editId="1438EC6F">
            <wp:extent cx="380365" cy="262566"/>
            <wp:effectExtent l="0" t="0" r="635" b="4445"/>
            <wp:docPr id="3" name="Immagine 3" descr="F:\LOGHI\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LOGHI\youtub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73" cy="2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4B63" w14:textId="77777777" w:rsidR="00983F2C" w:rsidRPr="00983F2C" w:rsidRDefault="00983F2C" w:rsidP="00983F2C">
      <w:pPr>
        <w:contextualSpacing/>
        <w:jc w:val="both"/>
      </w:pPr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Max Museo</w:t>
      </w:r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Maxmuseo</w:t>
      </w:r>
      <w:proofErr w:type="spellEnd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m.a.x</w:t>
      </w:r>
      <w:proofErr w:type="spellEnd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 xml:space="preserve"> museo</w:t>
      </w:r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socialmedia</w:t>
      </w:r>
      <w:proofErr w:type="spellEnd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 xml:space="preserve"> m.a.</w:t>
      </w:r>
      <w:proofErr w:type="gramStart"/>
      <w:r w:rsidRPr="00983F2C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x.museo</w:t>
      </w:r>
      <w:proofErr w:type="gramEnd"/>
    </w:p>
    <w:p w14:paraId="57A4E177" w14:textId="77777777" w:rsidR="00983F2C" w:rsidRDefault="00983F2C" w:rsidP="00983F2C">
      <w:pPr>
        <w:spacing w:after="0" w:line="240" w:lineRule="auto"/>
        <w:ind w:firstLine="720"/>
        <w:jc w:val="both"/>
        <w:rPr>
          <w:rStyle w:val="Collegamentoipertestuale"/>
          <w:rFonts w:ascii="Arial" w:eastAsia="Sylfaen" w:hAnsi="Arial" w:cs="Arial"/>
          <w:sz w:val="20"/>
          <w:szCs w:val="20"/>
        </w:rPr>
      </w:pPr>
    </w:p>
    <w:p w14:paraId="6B6A7D87" w14:textId="77777777" w:rsidR="0014181D" w:rsidRDefault="0014181D" w:rsidP="0014181D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  <w:color w:val="000000"/>
          <w:highlight w:val="yellow"/>
        </w:rPr>
      </w:pPr>
    </w:p>
    <w:p w14:paraId="6F5E8213" w14:textId="77777777" w:rsidR="007A1B84" w:rsidRPr="005C25F9" w:rsidRDefault="007A1B84" w:rsidP="0014181D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Arial" w:hAnsi="Arial" w:cs="Arial"/>
          <w:color w:val="000000"/>
          <w:highlight w:val="yellow"/>
        </w:rPr>
      </w:pPr>
    </w:p>
    <w:p w14:paraId="17B1119C" w14:textId="77777777" w:rsidR="00983F2C" w:rsidRDefault="00983F2C" w:rsidP="005A44F7">
      <w:pPr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EFD4723" w14:textId="77777777" w:rsidR="00983F2C" w:rsidRDefault="00983F2C" w:rsidP="005A44F7">
      <w:pPr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559F1621" w14:textId="77777777" w:rsidR="00983F2C" w:rsidRDefault="00983F2C" w:rsidP="005A44F7">
      <w:pPr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5320D91D" w14:textId="77777777" w:rsidR="005A44F7" w:rsidRPr="005A44F7" w:rsidRDefault="005A44F7" w:rsidP="005A44F7">
      <w:pPr>
        <w:contextualSpacing/>
        <w:rPr>
          <w:rFonts w:ascii="Arial" w:hAnsi="Arial" w:cs="Arial"/>
          <w:b/>
          <w:i/>
          <w:color w:val="FF0000"/>
          <w:sz w:val="28"/>
          <w:szCs w:val="28"/>
        </w:rPr>
      </w:pPr>
      <w:r w:rsidRPr="005A44F7">
        <w:rPr>
          <w:rFonts w:ascii="Arial" w:hAnsi="Arial" w:cs="Arial"/>
          <w:b/>
          <w:i/>
          <w:color w:val="FF0000"/>
          <w:sz w:val="28"/>
          <w:szCs w:val="28"/>
        </w:rPr>
        <w:t>Bicicletta e motocicletta fra grafica e design</w:t>
      </w:r>
    </w:p>
    <w:p w14:paraId="2E36014E" w14:textId="77777777" w:rsidR="005A44F7" w:rsidRDefault="005A44F7" w:rsidP="005A44F7">
      <w:pPr>
        <w:contextualSpacing/>
        <w:rPr>
          <w:rFonts w:ascii="Arial" w:hAnsi="Arial" w:cs="Arial"/>
          <w:sz w:val="20"/>
          <w:szCs w:val="20"/>
        </w:rPr>
      </w:pPr>
      <w:r w:rsidRPr="005A44F7">
        <w:rPr>
          <w:rFonts w:ascii="Arial" w:hAnsi="Arial" w:cs="Arial"/>
          <w:sz w:val="20"/>
          <w:szCs w:val="20"/>
        </w:rPr>
        <w:t>mostra a cura di</w:t>
      </w:r>
      <w:r>
        <w:rPr>
          <w:rFonts w:ascii="Arial" w:hAnsi="Arial" w:cs="Arial"/>
          <w:sz w:val="20"/>
          <w:szCs w:val="20"/>
        </w:rPr>
        <w:t xml:space="preserve"> </w:t>
      </w:r>
      <w:r w:rsidRPr="005A44F7">
        <w:rPr>
          <w:rFonts w:ascii="Arial" w:hAnsi="Arial" w:cs="Arial"/>
          <w:sz w:val="20"/>
          <w:szCs w:val="20"/>
        </w:rPr>
        <w:t>Stefano Pivato, Giorgio Sarti, Nicoletta Ossanna Cavadini</w:t>
      </w:r>
    </w:p>
    <w:p w14:paraId="68DCEA05" w14:textId="77777777" w:rsidR="005A44F7" w:rsidRDefault="005A44F7" w:rsidP="005A44F7">
      <w:pPr>
        <w:contextualSpacing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m.a.x</w:t>
      </w:r>
      <w:proofErr w:type="spellEnd"/>
      <w:r>
        <w:rPr>
          <w:rFonts w:ascii="Arial" w:hAnsi="Arial" w:cs="Arial"/>
          <w:b/>
          <w:sz w:val="20"/>
          <w:szCs w:val="20"/>
        </w:rPr>
        <w:t>. museo (Via Dante Alighieri 6), Chiasso (Svizzera)</w:t>
      </w:r>
    </w:p>
    <w:p w14:paraId="7E0AB61A" w14:textId="77777777" w:rsidR="005A44F7" w:rsidRPr="005A44F7" w:rsidRDefault="005A44F7" w:rsidP="005A44F7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 marzo – 20 luglio 2025</w:t>
      </w:r>
    </w:p>
    <w:p w14:paraId="7BF9000C" w14:textId="77777777" w:rsidR="0014181D" w:rsidRPr="005C25F9" w:rsidRDefault="0014181D" w:rsidP="0014181D">
      <w:pPr>
        <w:pStyle w:val="Paragrafoelenco"/>
        <w:ind w:left="0"/>
        <w:rPr>
          <w:rFonts w:ascii="Arial" w:hAnsi="Arial" w:cs="Arial"/>
          <w:color w:val="000000"/>
          <w:sz w:val="8"/>
          <w:szCs w:val="8"/>
          <w:highlight w:val="yellow"/>
          <w:shd w:val="clear" w:color="auto" w:fill="FEFEFE"/>
        </w:rPr>
      </w:pPr>
    </w:p>
    <w:p w14:paraId="1A83CF43" w14:textId="77777777" w:rsidR="0014181D" w:rsidRPr="005C25F9" w:rsidRDefault="0014181D" w:rsidP="0014181D">
      <w:pPr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4DB2FD67" w14:textId="77777777" w:rsidR="0014181D" w:rsidRDefault="005A44F7" w:rsidP="0014181D">
      <w:pPr>
        <w:contextualSpacing/>
        <w:rPr>
          <w:rFonts w:ascii="Arial" w:hAnsi="Arial" w:cs="Arial"/>
          <w:b/>
          <w:sz w:val="24"/>
          <w:szCs w:val="24"/>
          <w:highlight w:val="yellow"/>
        </w:rPr>
      </w:pPr>
      <w:r w:rsidRPr="0022093F">
        <w:rPr>
          <w:rFonts w:ascii="Arial" w:hAnsi="Arial" w:cs="Arial"/>
          <w:b/>
          <w:noProof/>
          <w:sz w:val="24"/>
          <w:szCs w:val="24"/>
          <w:lang w:eastAsia="it-CH"/>
        </w:rPr>
        <w:drawing>
          <wp:anchor distT="0" distB="0" distL="114300" distR="114300" simplePos="0" relativeHeight="251661312" behindDoc="1" locked="0" layoutInCell="1" allowOverlap="1" wp14:anchorId="66D32A00" wp14:editId="4DFF2D5F">
            <wp:simplePos x="0" y="0"/>
            <wp:positionH relativeFrom="column">
              <wp:posOffset>1277832</wp:posOffset>
            </wp:positionH>
            <wp:positionV relativeFrom="paragraph">
              <wp:posOffset>12911</wp:posOffset>
            </wp:positionV>
            <wp:extent cx="5044440" cy="958850"/>
            <wp:effectExtent l="0" t="0" r="3810" b="0"/>
            <wp:wrapTight wrapText="bothSides">
              <wp:wrapPolygon edited="0">
                <wp:start x="0" y="0"/>
                <wp:lineTo x="0" y="21028"/>
                <wp:lineTo x="21535" y="21028"/>
                <wp:lineTo x="21535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93F" w:rsidRPr="0022093F">
        <w:rPr>
          <w:rFonts w:ascii="Arial" w:hAnsi="Arial" w:cs="Arial"/>
          <w:b/>
          <w:noProof/>
          <w:sz w:val="24"/>
          <w:szCs w:val="24"/>
          <w:lang w:eastAsia="it-CH"/>
        </w:rPr>
        <w:drawing>
          <wp:inline distT="0" distB="0" distL="0" distR="0" wp14:anchorId="517C7A84" wp14:editId="2F74EE19">
            <wp:extent cx="1159510" cy="1164411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0600"/>
                    <a:stretch/>
                  </pic:blipFill>
                  <pic:spPr bwMode="auto">
                    <a:xfrm>
                      <a:off x="0" y="0"/>
                      <a:ext cx="1195979" cy="120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093F" w:rsidRPr="0022093F">
        <w:rPr>
          <w:noProof/>
        </w:rPr>
        <w:t xml:space="preserve"> </w:t>
      </w:r>
    </w:p>
    <w:p w14:paraId="66B03DDE" w14:textId="77777777" w:rsidR="0014181D" w:rsidRDefault="0014181D" w:rsidP="0014181D">
      <w:pPr>
        <w:jc w:val="both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</w:p>
    <w:p w14:paraId="12426B9B" w14:textId="77777777" w:rsidR="0049038D" w:rsidRDefault="0049038D" w:rsidP="0014181D">
      <w:pPr>
        <w:jc w:val="both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</w:p>
    <w:p w14:paraId="1926D9C0" w14:textId="77777777" w:rsidR="0049038D" w:rsidRPr="005C25F9" w:rsidRDefault="0049038D" w:rsidP="0014181D">
      <w:pPr>
        <w:jc w:val="both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</w:p>
    <w:p w14:paraId="027C5652" w14:textId="77777777" w:rsidR="00983F2C" w:rsidRPr="00697469" w:rsidRDefault="00983F2C" w:rsidP="00983F2C">
      <w:pPr>
        <w:contextualSpacing/>
        <w:rPr>
          <w:rFonts w:ascii="Arial" w:hAnsi="Arial" w:cs="Arial"/>
          <w:b/>
        </w:rPr>
      </w:pPr>
      <w:r w:rsidRPr="00697469">
        <w:rPr>
          <w:rFonts w:ascii="Arial" w:hAnsi="Arial" w:cs="Arial"/>
          <w:b/>
        </w:rPr>
        <w:t>Orari</w:t>
      </w:r>
    </w:p>
    <w:p w14:paraId="77084AC6" w14:textId="77777777" w:rsidR="00983F2C" w:rsidRPr="00697469" w:rsidRDefault="00983F2C" w:rsidP="00983F2C">
      <w:pPr>
        <w:contextualSpacing/>
        <w:rPr>
          <w:rFonts w:ascii="Arial" w:hAnsi="Arial" w:cs="Arial"/>
        </w:rPr>
      </w:pPr>
      <w:r w:rsidRPr="00697469">
        <w:rPr>
          <w:rFonts w:ascii="Arial" w:hAnsi="Arial" w:cs="Arial"/>
        </w:rPr>
        <w:t>martedì – domenica, ore 10.00 – 12.00 e 14.00 – 18.00</w:t>
      </w:r>
    </w:p>
    <w:p w14:paraId="1429769C" w14:textId="77777777" w:rsidR="00983F2C" w:rsidRPr="00697469" w:rsidRDefault="00983F2C" w:rsidP="00983F2C">
      <w:pPr>
        <w:contextualSpacing/>
        <w:rPr>
          <w:rFonts w:ascii="Arial" w:hAnsi="Arial" w:cs="Arial"/>
          <w:sz w:val="10"/>
          <w:szCs w:val="10"/>
        </w:rPr>
      </w:pPr>
      <w:bookmarkStart w:id="1" w:name="_Hlk34751583"/>
    </w:p>
    <w:p w14:paraId="15B7FFA3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Arial" w:hAnsi="Arial" w:cs="Arial"/>
          <w:b/>
          <w:sz w:val="20"/>
          <w:szCs w:val="20"/>
          <w:lang w:eastAsia="it-CH"/>
        </w:rPr>
      </w:pPr>
      <w:r w:rsidRPr="00697469">
        <w:rPr>
          <w:rFonts w:ascii="Arial" w:hAnsi="Arial" w:cs="Arial"/>
          <w:b/>
          <w:sz w:val="20"/>
          <w:szCs w:val="20"/>
          <w:lang w:eastAsia="it-CH"/>
        </w:rPr>
        <w:t>Ingresso</w:t>
      </w:r>
    </w:p>
    <w:p w14:paraId="4ED6D633" w14:textId="77777777" w:rsidR="00983F2C" w:rsidRPr="00697469" w:rsidRDefault="00983F2C" w:rsidP="00983F2C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Intero: </w:t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ab/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ab/>
        <w:t xml:space="preserve">CHF/Euro </w:t>
      </w:r>
      <w:proofErr w:type="gramStart"/>
      <w:r w:rsidRPr="00697469">
        <w:rPr>
          <w:rFonts w:ascii="Arial" w:eastAsia="MS-Gothic" w:hAnsi="Arial" w:cs="Arial"/>
          <w:sz w:val="20"/>
          <w:szCs w:val="20"/>
          <w:lang w:eastAsia="it-CH"/>
        </w:rPr>
        <w:t>10.-</w:t>
      </w:r>
      <w:proofErr w:type="gramEnd"/>
    </w:p>
    <w:p w14:paraId="22E42F08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Ridotto: </w:t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ab/>
        <w:t xml:space="preserve">CHF/Euro 7.- (AVS/AI, over 65 anni, studenti, FAI SWISS, FAI, TCS, TCI, convenzionati) </w:t>
      </w:r>
    </w:p>
    <w:p w14:paraId="26ED0AD8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Scolaresche e gruppi di minimo 15 persone: CHF/Euro </w:t>
      </w:r>
      <w:proofErr w:type="gramStart"/>
      <w:r w:rsidRPr="00697469">
        <w:rPr>
          <w:rFonts w:ascii="Arial" w:eastAsia="MS-Gothic" w:hAnsi="Arial" w:cs="Arial"/>
          <w:sz w:val="20"/>
          <w:szCs w:val="20"/>
          <w:lang w:eastAsia="it-CH"/>
        </w:rPr>
        <w:t>5.-</w:t>
      </w:r>
      <w:proofErr w:type="gramEnd"/>
    </w:p>
    <w:p w14:paraId="6EC5B823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Metà prezzo: </w:t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ab/>
        <w:t xml:space="preserve">Chiasso Card </w:t>
      </w:r>
    </w:p>
    <w:p w14:paraId="32361558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Gratuito: </w:t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ab/>
        <w:t xml:space="preserve">Carta Raiffeisen, bambini fino a 7 anni,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Aiap</w:t>
      </w:r>
      <w:proofErr w:type="spellEnd"/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, associazione amici del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m.a.x</w:t>
      </w:r>
      <w:proofErr w:type="spellEnd"/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. museo, giornalisti, ICOM, Passaporto Musei Svizzeri,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Visarte</w:t>
      </w:r>
      <w:proofErr w:type="spellEnd"/>
    </w:p>
    <w:bookmarkEnd w:id="1"/>
    <w:p w14:paraId="5FDDA9E8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b/>
          <w:sz w:val="20"/>
          <w:szCs w:val="20"/>
          <w:lang w:eastAsia="it-CH"/>
        </w:rPr>
      </w:pPr>
    </w:p>
    <w:p w14:paraId="55CC1A6C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b/>
          <w:sz w:val="20"/>
          <w:szCs w:val="20"/>
          <w:lang w:eastAsia="it-CH"/>
        </w:rPr>
        <w:t>Parcheggio gratuito</w:t>
      </w: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 presso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Ellipticum</w:t>
      </w:r>
      <w:proofErr w:type="spellEnd"/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 a Chiasso (livello -2), 4 minuti a piedi dal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m.a.x</w:t>
      </w:r>
      <w:proofErr w:type="spellEnd"/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. museo, su presentazione </w:t>
      </w:r>
    </w:p>
    <w:p w14:paraId="121E85B7" w14:textId="77777777" w:rsidR="00983F2C" w:rsidRPr="00697469" w:rsidRDefault="00983F2C" w:rsidP="00983F2C">
      <w:pPr>
        <w:widowControl w:val="0"/>
        <w:autoSpaceDE w:val="0"/>
        <w:autoSpaceDN w:val="0"/>
        <w:adjustRightInd w:val="0"/>
        <w:ind w:left="1440" w:hanging="1440"/>
        <w:contextualSpacing/>
        <w:jc w:val="both"/>
        <w:rPr>
          <w:rFonts w:ascii="Arial" w:eastAsia="MS-Gothic" w:hAnsi="Arial" w:cs="Arial"/>
          <w:sz w:val="20"/>
          <w:szCs w:val="20"/>
          <w:lang w:eastAsia="it-CH"/>
        </w:rPr>
      </w:pPr>
      <w:r w:rsidRPr="00697469">
        <w:rPr>
          <w:rFonts w:ascii="Arial" w:eastAsia="MS-Gothic" w:hAnsi="Arial" w:cs="Arial"/>
          <w:sz w:val="20"/>
          <w:szCs w:val="20"/>
          <w:lang w:eastAsia="it-CH"/>
        </w:rPr>
        <w:t xml:space="preserve">del ticket del parcheggio al </w:t>
      </w:r>
      <w:proofErr w:type="spellStart"/>
      <w:r w:rsidRPr="00697469">
        <w:rPr>
          <w:rFonts w:ascii="Arial" w:eastAsia="MS-Gothic" w:hAnsi="Arial" w:cs="Arial"/>
          <w:sz w:val="20"/>
          <w:szCs w:val="20"/>
          <w:lang w:eastAsia="it-CH"/>
        </w:rPr>
        <w:t>m.a.x</w:t>
      </w:r>
      <w:proofErr w:type="spellEnd"/>
      <w:r w:rsidRPr="00697469">
        <w:rPr>
          <w:rFonts w:ascii="Arial" w:eastAsia="MS-Gothic" w:hAnsi="Arial" w:cs="Arial"/>
          <w:sz w:val="20"/>
          <w:szCs w:val="20"/>
          <w:lang w:eastAsia="it-CH"/>
        </w:rPr>
        <w:t>. museo e Spazio Officina.</w:t>
      </w:r>
    </w:p>
    <w:p w14:paraId="37FC8736" w14:textId="77777777" w:rsidR="001361E8" w:rsidRDefault="001361E8" w:rsidP="00983F2C">
      <w:pPr>
        <w:contextualSpacing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6DDBF243" w14:textId="77777777" w:rsidR="00983F2C" w:rsidRPr="00697469" w:rsidRDefault="00983F2C" w:rsidP="001361E8">
      <w:pPr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697469">
        <w:rPr>
          <w:rFonts w:ascii="Arial" w:hAnsi="Arial" w:cs="Arial"/>
          <w:b/>
          <w:color w:val="222222"/>
          <w:sz w:val="20"/>
          <w:szCs w:val="20"/>
        </w:rPr>
        <w:t>RailAway</w:t>
      </w:r>
      <w:proofErr w:type="spellEnd"/>
      <w:r w:rsidRPr="00697469">
        <w:rPr>
          <w:rFonts w:ascii="Arial" w:hAnsi="Arial" w:cs="Arial"/>
          <w:b/>
          <w:color w:val="222222"/>
          <w:sz w:val="20"/>
          <w:szCs w:val="20"/>
        </w:rPr>
        <w:t xml:space="preserve"> FFS – offerta combinata </w:t>
      </w:r>
    </w:p>
    <w:p w14:paraId="29E9F7C4" w14:textId="77777777" w:rsidR="00983F2C" w:rsidRPr="00983F2C" w:rsidRDefault="00983F2C" w:rsidP="00983F2C">
      <w:pPr>
        <w:spacing w:line="240" w:lineRule="auto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 w:rsidRPr="00697469">
        <w:rPr>
          <w:rFonts w:ascii="Arial" w:hAnsi="Arial" w:cs="Arial"/>
          <w:color w:val="222222"/>
          <w:sz w:val="20"/>
          <w:szCs w:val="20"/>
        </w:rPr>
        <w:t xml:space="preserve">All’entrata del </w:t>
      </w:r>
      <w:proofErr w:type="spellStart"/>
      <w:r w:rsidRPr="00697469">
        <w:rPr>
          <w:rFonts w:ascii="Arial" w:hAnsi="Arial" w:cs="Arial"/>
          <w:color w:val="222222"/>
          <w:sz w:val="20"/>
          <w:szCs w:val="20"/>
        </w:rPr>
        <w:t>m.a.x</w:t>
      </w:r>
      <w:proofErr w:type="spellEnd"/>
      <w:r w:rsidRPr="00697469">
        <w:rPr>
          <w:rFonts w:ascii="Arial" w:hAnsi="Arial" w:cs="Arial"/>
          <w:color w:val="222222"/>
          <w:sz w:val="20"/>
          <w:szCs w:val="20"/>
        </w:rPr>
        <w:t xml:space="preserve">. museo, su presentazione di un ordinario biglietto del treno, una carta giornaliera, un biglietto risparmio, un abbonamento di una comunità tariffaria oppure un abbonamento generale, si beneficia del 10% di sconto sul biglietto d'ingresso della mostra in corso. Dalla stazione di Chiasso al </w:t>
      </w:r>
      <w:proofErr w:type="spellStart"/>
      <w:r w:rsidRPr="00697469">
        <w:rPr>
          <w:rFonts w:ascii="Arial" w:hAnsi="Arial" w:cs="Arial"/>
          <w:color w:val="222222"/>
          <w:sz w:val="20"/>
          <w:szCs w:val="20"/>
        </w:rPr>
        <w:t>m.a.x</w:t>
      </w:r>
      <w:proofErr w:type="spellEnd"/>
      <w:r w:rsidRPr="00697469">
        <w:rPr>
          <w:rFonts w:ascii="Arial" w:hAnsi="Arial" w:cs="Arial"/>
          <w:color w:val="222222"/>
          <w:sz w:val="20"/>
          <w:szCs w:val="20"/>
        </w:rPr>
        <w:t>. museo: circa 10 minuti a piedi. Informazioni: nelle stazioni o su </w:t>
      </w:r>
      <w:hyperlink r:id="rId17" w:tgtFrame="_blank" w:history="1">
        <w:r w:rsidRPr="00697469">
          <w:rPr>
            <w:rStyle w:val="Collegamentoipertestuale"/>
            <w:rFonts w:ascii="Arial" w:eastAsia="Sylfaen" w:hAnsi="Arial" w:cs="Arial"/>
            <w:sz w:val="20"/>
            <w:szCs w:val="20"/>
          </w:rPr>
          <w:t>ffs.ch/</w:t>
        </w:r>
        <w:proofErr w:type="spellStart"/>
        <w:r w:rsidRPr="00697469">
          <w:rPr>
            <w:rStyle w:val="Collegamentoipertestuale"/>
            <w:rFonts w:ascii="Arial" w:eastAsia="Sylfaen" w:hAnsi="Arial" w:cs="Arial"/>
            <w:sz w:val="20"/>
            <w:szCs w:val="20"/>
          </w:rPr>
          <w:t>maxmuseo</w:t>
        </w:r>
        <w:proofErr w:type="spellEnd"/>
      </w:hyperlink>
      <w:r w:rsidRPr="00697469">
        <w:rPr>
          <w:rFonts w:ascii="Arial" w:hAnsi="Arial" w:cs="Arial"/>
          <w:sz w:val="20"/>
          <w:szCs w:val="20"/>
        </w:rPr>
        <w:t>.</w:t>
      </w:r>
    </w:p>
    <w:p w14:paraId="0FD2E4C3" w14:textId="77777777" w:rsidR="00983F2C" w:rsidRDefault="00983F2C" w:rsidP="0014181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9EB60D" w14:textId="77777777" w:rsidR="002E03B4" w:rsidRDefault="002E03B4"/>
    <w:sectPr w:rsidR="002E03B4">
      <w:headerReference w:type="default" r:id="rId1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2348" w14:textId="77777777" w:rsidR="00FD1217" w:rsidRDefault="00FD1217">
      <w:pPr>
        <w:spacing w:after="0" w:line="240" w:lineRule="auto"/>
      </w:pPr>
      <w:r>
        <w:separator/>
      </w:r>
    </w:p>
  </w:endnote>
  <w:endnote w:type="continuationSeparator" w:id="0">
    <w:p w14:paraId="72533DFC" w14:textId="77777777" w:rsidR="00FD1217" w:rsidRDefault="00FD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-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7396" w14:textId="77777777" w:rsidR="00FD1217" w:rsidRDefault="00FD1217">
      <w:pPr>
        <w:spacing w:after="0" w:line="240" w:lineRule="auto"/>
      </w:pPr>
      <w:r>
        <w:separator/>
      </w:r>
    </w:p>
  </w:footnote>
  <w:footnote w:type="continuationSeparator" w:id="0">
    <w:p w14:paraId="4E32A1E4" w14:textId="77777777" w:rsidR="00FD1217" w:rsidRDefault="00FD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DDD6" w14:textId="77777777" w:rsidR="00343191" w:rsidRDefault="0014181D" w:rsidP="00ED2555">
    <w:pPr>
      <w:spacing w:line="240" w:lineRule="auto"/>
      <w:contextualSpacing/>
      <w:rPr>
        <w:rFonts w:ascii="Univers" w:hAnsi="Univers"/>
        <w:b/>
        <w:sz w:val="18"/>
        <w:szCs w:val="18"/>
      </w:rPr>
    </w:pPr>
    <w:bookmarkStart w:id="2" w:name="_Hlk147926356"/>
    <w:r w:rsidRPr="00ED2555">
      <w:rPr>
        <w:rFonts w:ascii="Univers" w:hAnsi="Univers"/>
        <w:b/>
        <w:noProof/>
        <w:sz w:val="18"/>
        <w:szCs w:val="18"/>
        <w:lang w:eastAsia="it-CH"/>
      </w:rPr>
      <w:drawing>
        <wp:anchor distT="0" distB="0" distL="114300" distR="114300" simplePos="0" relativeHeight="251661312" behindDoc="0" locked="0" layoutInCell="1" allowOverlap="1" wp14:anchorId="00229C68" wp14:editId="4AD6F22F">
          <wp:simplePos x="0" y="0"/>
          <wp:positionH relativeFrom="margin">
            <wp:posOffset>5148580</wp:posOffset>
          </wp:positionH>
          <wp:positionV relativeFrom="margin">
            <wp:posOffset>-763905</wp:posOffset>
          </wp:positionV>
          <wp:extent cx="1292225" cy="674370"/>
          <wp:effectExtent l="0" t="0" r="3175" b="0"/>
          <wp:wrapSquare wrapText="bothSides"/>
          <wp:docPr id="88626387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63878" name="Immagine 886263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D23F3" w14:textId="77777777" w:rsidR="00343191" w:rsidRDefault="0014181D" w:rsidP="00ED2555">
    <w:pPr>
      <w:spacing w:line="240" w:lineRule="auto"/>
      <w:contextualSpacing/>
      <w:rPr>
        <w:rFonts w:ascii="Univers" w:hAnsi="Univers"/>
        <w:b/>
        <w:sz w:val="18"/>
        <w:szCs w:val="18"/>
      </w:rPr>
    </w:pPr>
    <w:r w:rsidRPr="00ED2555">
      <w:rPr>
        <w:rFonts w:ascii="Univers" w:hAnsi="Univers"/>
        <w:b/>
        <w:noProof/>
        <w:sz w:val="18"/>
        <w:szCs w:val="18"/>
        <w:lang w:eastAsia="it-CH"/>
      </w:rPr>
      <w:drawing>
        <wp:anchor distT="0" distB="0" distL="114300" distR="114300" simplePos="0" relativeHeight="251659264" behindDoc="0" locked="0" layoutInCell="1" allowOverlap="1" wp14:anchorId="3315DBF4" wp14:editId="68A3F090">
          <wp:simplePos x="0" y="0"/>
          <wp:positionH relativeFrom="column">
            <wp:posOffset>2463800</wp:posOffset>
          </wp:positionH>
          <wp:positionV relativeFrom="paragraph">
            <wp:posOffset>22225</wp:posOffset>
          </wp:positionV>
          <wp:extent cx="1552575" cy="598170"/>
          <wp:effectExtent l="0" t="0" r="0" b="0"/>
          <wp:wrapNone/>
          <wp:docPr id="45992213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922131" name="Immagine 4599221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321">
      <w:rPr>
        <w:rFonts w:ascii="Univers" w:hAnsi="Univers"/>
        <w:b/>
        <w:noProof/>
        <w:sz w:val="18"/>
        <w:szCs w:val="18"/>
        <w:lang w:eastAsia="it-CH"/>
      </w:rPr>
      <w:drawing>
        <wp:anchor distT="0" distB="0" distL="114300" distR="114300" simplePos="0" relativeHeight="251662336" behindDoc="0" locked="0" layoutInCell="1" allowOverlap="1" wp14:anchorId="7450A4BE" wp14:editId="54CD0475">
          <wp:simplePos x="0" y="0"/>
          <wp:positionH relativeFrom="margin">
            <wp:posOffset>-153035</wp:posOffset>
          </wp:positionH>
          <wp:positionV relativeFrom="margin">
            <wp:posOffset>-723900</wp:posOffset>
          </wp:positionV>
          <wp:extent cx="678180" cy="678180"/>
          <wp:effectExtent l="0" t="0" r="7620" b="7620"/>
          <wp:wrapSquare wrapText="bothSides"/>
          <wp:docPr id="33453541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35419" name="Immagine 3345354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8E684" w14:textId="77777777" w:rsidR="00343191" w:rsidRDefault="0014181D" w:rsidP="00ED2555">
    <w:pPr>
      <w:spacing w:line="240" w:lineRule="auto"/>
      <w:contextualSpacing/>
      <w:rPr>
        <w:rFonts w:ascii="Univers" w:hAnsi="Univers"/>
        <w:b/>
        <w:noProof/>
        <w:sz w:val="18"/>
        <w:szCs w:val="18"/>
      </w:rPr>
    </w:pPr>
    <w:r w:rsidRPr="00ED2555">
      <w:rPr>
        <w:rFonts w:ascii="Univers" w:hAnsi="Univers"/>
        <w:b/>
        <w:noProof/>
        <w:sz w:val="18"/>
        <w:szCs w:val="18"/>
        <w:lang w:eastAsia="it-CH"/>
      </w:rPr>
      <w:drawing>
        <wp:anchor distT="0" distB="0" distL="114300" distR="114300" simplePos="0" relativeHeight="251660288" behindDoc="0" locked="0" layoutInCell="1" allowOverlap="1" wp14:anchorId="5830EB06" wp14:editId="67B51BF2">
          <wp:simplePos x="0" y="0"/>
          <wp:positionH relativeFrom="margin">
            <wp:posOffset>5553710</wp:posOffset>
          </wp:positionH>
          <wp:positionV relativeFrom="margin">
            <wp:posOffset>-640080</wp:posOffset>
          </wp:positionV>
          <wp:extent cx="640715" cy="640715"/>
          <wp:effectExtent l="0" t="0" r="0" b="0"/>
          <wp:wrapSquare wrapText="bothSides"/>
          <wp:docPr id="935502120" name="Immagine 935502120" descr="Cal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tta.cavadini\Downloads\Mart_Logo per mai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555">
      <w:rPr>
        <w:rFonts w:ascii="Univers" w:hAnsi="Univers"/>
        <w:b/>
        <w:sz w:val="18"/>
        <w:szCs w:val="18"/>
      </w:rPr>
      <w:t>Comune di Chiasso</w:t>
    </w:r>
    <w:r w:rsidRPr="00ED2555">
      <w:rPr>
        <w:rFonts w:ascii="Univers" w:hAnsi="Univers"/>
        <w:b/>
        <w:noProof/>
        <w:sz w:val="18"/>
        <w:szCs w:val="18"/>
      </w:rPr>
      <w:t xml:space="preserve"> </w:t>
    </w:r>
  </w:p>
  <w:p w14:paraId="6CD00322" w14:textId="77777777" w:rsidR="00343191" w:rsidRDefault="0014181D" w:rsidP="00ED2555">
    <w:pPr>
      <w:spacing w:line="240" w:lineRule="auto"/>
      <w:contextualSpacing/>
      <w:rPr>
        <w:rFonts w:ascii="Univers" w:hAnsi="Univers"/>
        <w:b/>
        <w:sz w:val="18"/>
        <w:szCs w:val="18"/>
      </w:rPr>
    </w:pPr>
    <w:r w:rsidRPr="00F64321">
      <w:rPr>
        <w:rFonts w:ascii="Univers" w:hAnsi="Univers"/>
        <w:b/>
        <w:sz w:val="18"/>
        <w:szCs w:val="18"/>
      </w:rPr>
      <w:t xml:space="preserve">Dicastero </w:t>
    </w:r>
  </w:p>
  <w:p w14:paraId="03151D80" w14:textId="77777777" w:rsidR="00343191" w:rsidRPr="00F64321" w:rsidRDefault="0014181D" w:rsidP="00ED2555">
    <w:pPr>
      <w:spacing w:line="240" w:lineRule="auto"/>
      <w:contextualSpacing/>
      <w:rPr>
        <w:rFonts w:ascii="Univers" w:hAnsi="Univers"/>
        <w:b/>
        <w:sz w:val="18"/>
        <w:szCs w:val="18"/>
      </w:rPr>
    </w:pPr>
    <w:r w:rsidRPr="00F64321">
      <w:rPr>
        <w:rFonts w:ascii="Univers" w:hAnsi="Univers"/>
        <w:b/>
        <w:sz w:val="18"/>
        <w:szCs w:val="18"/>
      </w:rPr>
      <w:t>Attività culturali</w:t>
    </w:r>
  </w:p>
  <w:p w14:paraId="5C196B93" w14:textId="77777777" w:rsidR="00343191" w:rsidRPr="00ED2555" w:rsidRDefault="00343191" w:rsidP="00AD081F">
    <w:pPr>
      <w:pStyle w:val="Intestazione"/>
      <w:rPr>
        <w:rFonts w:ascii="Univers" w:hAnsi="Univers"/>
        <w:b/>
        <w:sz w:val="10"/>
        <w:szCs w:val="10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B5B"/>
    <w:multiLevelType w:val="hybridMultilevel"/>
    <w:tmpl w:val="373C51B0"/>
    <w:lvl w:ilvl="0" w:tplc="244CF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1231"/>
    <w:multiLevelType w:val="hybridMultilevel"/>
    <w:tmpl w:val="EE3AE102"/>
    <w:lvl w:ilvl="0" w:tplc="905243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745"/>
    <w:multiLevelType w:val="hybridMultilevel"/>
    <w:tmpl w:val="5D68EA4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7199F"/>
    <w:multiLevelType w:val="hybridMultilevel"/>
    <w:tmpl w:val="E2289A9E"/>
    <w:lvl w:ilvl="0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B2F45"/>
    <w:multiLevelType w:val="hybridMultilevel"/>
    <w:tmpl w:val="3BB884CC"/>
    <w:lvl w:ilvl="0" w:tplc="08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0E6759"/>
    <w:multiLevelType w:val="hybridMultilevel"/>
    <w:tmpl w:val="2DCC41AE"/>
    <w:lvl w:ilvl="0" w:tplc="08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E0BDD"/>
    <w:multiLevelType w:val="hybridMultilevel"/>
    <w:tmpl w:val="23C80976"/>
    <w:lvl w:ilvl="0" w:tplc="6DC821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03FB"/>
    <w:multiLevelType w:val="hybridMultilevel"/>
    <w:tmpl w:val="BE9C032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A54F7"/>
    <w:multiLevelType w:val="hybridMultilevel"/>
    <w:tmpl w:val="4C5CCD92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2FE7"/>
    <w:multiLevelType w:val="hybridMultilevel"/>
    <w:tmpl w:val="ECFE8F8C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2170">
    <w:abstractNumId w:val="0"/>
  </w:num>
  <w:num w:numId="2" w16cid:durableId="559900028">
    <w:abstractNumId w:val="7"/>
  </w:num>
  <w:num w:numId="3" w16cid:durableId="888228454">
    <w:abstractNumId w:val="5"/>
  </w:num>
  <w:num w:numId="4" w16cid:durableId="1413165101">
    <w:abstractNumId w:val="6"/>
  </w:num>
  <w:num w:numId="5" w16cid:durableId="577978673">
    <w:abstractNumId w:val="2"/>
  </w:num>
  <w:num w:numId="6" w16cid:durableId="778722193">
    <w:abstractNumId w:val="1"/>
  </w:num>
  <w:num w:numId="7" w16cid:durableId="25102543">
    <w:abstractNumId w:val="4"/>
  </w:num>
  <w:num w:numId="8" w16cid:durableId="2010133702">
    <w:abstractNumId w:val="9"/>
  </w:num>
  <w:num w:numId="9" w16cid:durableId="318123173">
    <w:abstractNumId w:val="8"/>
  </w:num>
  <w:num w:numId="10" w16cid:durableId="11788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D"/>
    <w:rsid w:val="00046445"/>
    <w:rsid w:val="000A0FDF"/>
    <w:rsid w:val="0011799C"/>
    <w:rsid w:val="001361E8"/>
    <w:rsid w:val="0014181D"/>
    <w:rsid w:val="0022093F"/>
    <w:rsid w:val="00226C90"/>
    <w:rsid w:val="00237B57"/>
    <w:rsid w:val="002E03B4"/>
    <w:rsid w:val="002E76FD"/>
    <w:rsid w:val="00341311"/>
    <w:rsid w:val="00343191"/>
    <w:rsid w:val="00405F07"/>
    <w:rsid w:val="00415708"/>
    <w:rsid w:val="00433888"/>
    <w:rsid w:val="0049038D"/>
    <w:rsid w:val="00495FDB"/>
    <w:rsid w:val="004A5163"/>
    <w:rsid w:val="004E2BBB"/>
    <w:rsid w:val="0051359C"/>
    <w:rsid w:val="00531E31"/>
    <w:rsid w:val="00560166"/>
    <w:rsid w:val="005653BD"/>
    <w:rsid w:val="0057696E"/>
    <w:rsid w:val="005A44F7"/>
    <w:rsid w:val="0064754C"/>
    <w:rsid w:val="0069450E"/>
    <w:rsid w:val="007105ED"/>
    <w:rsid w:val="007266C2"/>
    <w:rsid w:val="007A1B84"/>
    <w:rsid w:val="00822EB3"/>
    <w:rsid w:val="008D1AD6"/>
    <w:rsid w:val="008F3318"/>
    <w:rsid w:val="00940F23"/>
    <w:rsid w:val="00976CC5"/>
    <w:rsid w:val="009816A5"/>
    <w:rsid w:val="00983F2C"/>
    <w:rsid w:val="009A712B"/>
    <w:rsid w:val="00A544A0"/>
    <w:rsid w:val="00A97AB7"/>
    <w:rsid w:val="00AC4345"/>
    <w:rsid w:val="00B81AC6"/>
    <w:rsid w:val="00C42B95"/>
    <w:rsid w:val="00C5692F"/>
    <w:rsid w:val="00CC1BC2"/>
    <w:rsid w:val="00CC4F13"/>
    <w:rsid w:val="00CE046C"/>
    <w:rsid w:val="00CF6B81"/>
    <w:rsid w:val="00D105EB"/>
    <w:rsid w:val="00D578DC"/>
    <w:rsid w:val="00D76728"/>
    <w:rsid w:val="00D96714"/>
    <w:rsid w:val="00DA50CB"/>
    <w:rsid w:val="00E15D2D"/>
    <w:rsid w:val="00E46BBE"/>
    <w:rsid w:val="00E67C96"/>
    <w:rsid w:val="00F52558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A349"/>
  <w15:chartTrackingRefBased/>
  <w15:docId w15:val="{B8BD78AB-F3CE-404C-8BE9-603D544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81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18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81D"/>
  </w:style>
  <w:style w:type="character" w:styleId="Enfasigrassetto">
    <w:name w:val="Strong"/>
    <w:basedOn w:val="Carpredefinitoparagrafo"/>
    <w:uiPriority w:val="22"/>
    <w:qFormat/>
    <w:rsid w:val="0014181D"/>
    <w:rPr>
      <w:b/>
      <w:bCs/>
    </w:rPr>
  </w:style>
  <w:style w:type="paragraph" w:styleId="NormaleWeb">
    <w:name w:val="Normal (Web)"/>
    <w:basedOn w:val="Normale"/>
    <w:uiPriority w:val="99"/>
    <w:unhideWhenUsed/>
    <w:rsid w:val="0014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styleId="Paragrafoelenco">
    <w:name w:val="List Paragraph"/>
    <w:basedOn w:val="Normale"/>
    <w:uiPriority w:val="34"/>
    <w:qFormat/>
    <w:rsid w:val="0014181D"/>
    <w:pPr>
      <w:ind w:left="720"/>
      <w:contextualSpacing/>
    </w:pPr>
  </w:style>
  <w:style w:type="paragraph" w:customStyle="1" w:styleId="Paragrafobase">
    <w:name w:val="[Paragrafo base]"/>
    <w:basedOn w:val="Normale"/>
    <w:rsid w:val="0014181D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it-IT" w:eastAsia="it-IT"/>
    </w:rPr>
  </w:style>
  <w:style w:type="character" w:customStyle="1" w:styleId="tojvnm2t">
    <w:name w:val="tojvnm2t"/>
    <w:basedOn w:val="Carpredefinitoparagrafo"/>
    <w:rsid w:val="0014181D"/>
  </w:style>
  <w:style w:type="character" w:customStyle="1" w:styleId="rfua0xdk">
    <w:name w:val="rfua0xdk"/>
    <w:basedOn w:val="Carpredefinitoparagrafo"/>
    <w:rsid w:val="0014181D"/>
  </w:style>
  <w:style w:type="character" w:styleId="Collegamentovisitato">
    <w:name w:val="FollowedHyperlink"/>
    <w:basedOn w:val="Carpredefinitoparagrafo"/>
    <w:uiPriority w:val="99"/>
    <w:semiHidden/>
    <w:unhideWhenUsed/>
    <w:rsid w:val="00AC434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maxmuseo.ch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ffs.ch/maxmuse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centroculturalechiasso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xmuseo.ch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emf"/><Relationship Id="rId1" Type="http://schemas.openxmlformats.org/officeDocument/2006/relationships/image" Target="media/image7.jpg"/><Relationship Id="rId5" Type="http://schemas.openxmlformats.org/officeDocument/2006/relationships/image" Target="media/image11.sv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A16C-9ABE-4421-A62B-32F6B53C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Meroni Petrantoni</dc:creator>
  <cp:keywords/>
  <dc:description/>
  <cp:lastModifiedBy>Stefania Bertelli</cp:lastModifiedBy>
  <cp:revision>4</cp:revision>
  <cp:lastPrinted>2025-02-25T14:06:00Z</cp:lastPrinted>
  <dcterms:created xsi:type="dcterms:W3CDTF">2025-02-26T11:19:00Z</dcterms:created>
  <dcterms:modified xsi:type="dcterms:W3CDTF">2025-02-26T23:50:00Z</dcterms:modified>
</cp:coreProperties>
</file>